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05A40" w14:textId="77777777" w:rsidR="00CD4C4A" w:rsidRDefault="00CD4C4A" w:rsidP="00105066">
      <w:pPr>
        <w:ind w:right="-711"/>
        <w:jc w:val="right"/>
        <w:rPr>
          <w:rFonts w:ascii="Century Gothic" w:hAnsi="Century Gothic"/>
        </w:rPr>
      </w:pPr>
    </w:p>
    <w:p w14:paraId="03130C51" w14:textId="77777777" w:rsidR="007B0E67" w:rsidRDefault="007B0E67" w:rsidP="00105066">
      <w:pPr>
        <w:ind w:right="-711"/>
        <w:jc w:val="right"/>
        <w:rPr>
          <w:rFonts w:ascii="Century Gothic" w:hAnsi="Century Gothic"/>
        </w:rPr>
      </w:pPr>
    </w:p>
    <w:p w14:paraId="755CBAEF" w14:textId="77777777" w:rsidR="00B7257C" w:rsidRDefault="00B7257C" w:rsidP="003760C8">
      <w:pPr>
        <w:pStyle w:val="Titre1"/>
        <w:pBdr>
          <w:left w:val="double" w:sz="4" w:space="31" w:color="auto"/>
          <w:right w:val="double" w:sz="4" w:space="31" w:color="auto"/>
        </w:pBdr>
        <w:ind w:right="1276"/>
        <w:rPr>
          <w:rFonts w:asciiTheme="minorHAnsi" w:hAnsiTheme="minorHAnsi"/>
          <w:sz w:val="40"/>
          <w:szCs w:val="40"/>
        </w:rPr>
      </w:pPr>
      <w:r w:rsidRPr="00B7257C">
        <w:rPr>
          <w:rFonts w:asciiTheme="minorHAnsi" w:hAnsiTheme="minorHAnsi"/>
          <w:sz w:val="40"/>
          <w:szCs w:val="40"/>
        </w:rPr>
        <w:t>Acquisition, livraison et mise en service d'un spectromètre RMN de paillasse pour analyses pédagogiques et de recherche</w:t>
      </w:r>
      <w:r>
        <w:rPr>
          <w:rFonts w:asciiTheme="minorHAnsi" w:hAnsiTheme="minorHAnsi"/>
          <w:sz w:val="40"/>
          <w:szCs w:val="40"/>
        </w:rPr>
        <w:t xml:space="preserve"> </w:t>
      </w:r>
    </w:p>
    <w:p w14:paraId="26D527A3" w14:textId="77777777" w:rsidR="00B62448" w:rsidRDefault="00B62448" w:rsidP="003760C8">
      <w:pPr>
        <w:pStyle w:val="Titre1"/>
        <w:pBdr>
          <w:left w:val="double" w:sz="4" w:space="31" w:color="auto"/>
          <w:right w:val="double" w:sz="4" w:space="31" w:color="auto"/>
        </w:pBdr>
        <w:ind w:right="1276"/>
        <w:rPr>
          <w:rFonts w:asciiTheme="minorHAnsi" w:hAnsiTheme="minorHAnsi"/>
          <w:sz w:val="40"/>
          <w:szCs w:val="40"/>
        </w:rPr>
      </w:pPr>
    </w:p>
    <w:p w14:paraId="0CCC2259" w14:textId="60473550" w:rsidR="00105066" w:rsidRPr="00CD4C4A" w:rsidRDefault="00B24BEA" w:rsidP="003760C8">
      <w:pPr>
        <w:pStyle w:val="Titre1"/>
        <w:pBdr>
          <w:left w:val="double" w:sz="4" w:space="31" w:color="auto"/>
          <w:right w:val="double" w:sz="4" w:space="31" w:color="auto"/>
        </w:pBdr>
        <w:ind w:right="1276"/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/>
          <w:sz w:val="40"/>
          <w:szCs w:val="40"/>
        </w:rPr>
        <w:t xml:space="preserve">CADRE DE </w:t>
      </w:r>
      <w:r w:rsidR="007C6DCF">
        <w:rPr>
          <w:rFonts w:asciiTheme="minorHAnsi" w:hAnsiTheme="minorHAnsi"/>
          <w:sz w:val="40"/>
          <w:szCs w:val="40"/>
        </w:rPr>
        <w:t>REPONSE</w:t>
      </w:r>
      <w:r w:rsidR="00C71F67">
        <w:rPr>
          <w:rFonts w:asciiTheme="minorHAnsi" w:hAnsiTheme="minorHAnsi"/>
          <w:sz w:val="40"/>
          <w:szCs w:val="40"/>
        </w:rPr>
        <w:t>S</w:t>
      </w:r>
      <w:r w:rsidR="00CD4C4A">
        <w:rPr>
          <w:rFonts w:asciiTheme="minorHAnsi" w:hAnsiTheme="minorHAnsi"/>
          <w:sz w:val="40"/>
          <w:szCs w:val="40"/>
        </w:rPr>
        <w:t xml:space="preserve"> TECHNIQUE</w:t>
      </w:r>
      <w:r w:rsidR="00C71F67">
        <w:rPr>
          <w:rFonts w:asciiTheme="minorHAnsi" w:hAnsiTheme="minorHAnsi"/>
          <w:sz w:val="40"/>
          <w:szCs w:val="40"/>
        </w:rPr>
        <w:t>S</w:t>
      </w:r>
      <w:r w:rsidR="00CD4C4A">
        <w:rPr>
          <w:rFonts w:asciiTheme="minorHAnsi" w:hAnsiTheme="minorHAnsi"/>
          <w:sz w:val="40"/>
          <w:szCs w:val="40"/>
        </w:rPr>
        <w:t xml:space="preserve"> </w:t>
      </w:r>
      <w:r w:rsidR="003760C8">
        <w:rPr>
          <w:rFonts w:asciiTheme="minorHAnsi" w:hAnsiTheme="minorHAnsi"/>
          <w:sz w:val="40"/>
          <w:szCs w:val="40"/>
        </w:rPr>
        <w:t xml:space="preserve"> </w:t>
      </w:r>
    </w:p>
    <w:p w14:paraId="0E4E562D" w14:textId="77777777" w:rsidR="005C49E6" w:rsidRDefault="005C49E6" w:rsidP="005C49E6">
      <w:pPr>
        <w:ind w:right="-569"/>
        <w:rPr>
          <w:b/>
          <w:highlight w:val="lightGray"/>
        </w:rPr>
      </w:pPr>
    </w:p>
    <w:p w14:paraId="6E4CBC66" w14:textId="10843D1C" w:rsidR="005C49E6" w:rsidRPr="003C3ECE" w:rsidRDefault="005C49E6" w:rsidP="005C49E6">
      <w:pPr>
        <w:ind w:right="-569"/>
        <w:jc w:val="center"/>
        <w:rPr>
          <w:rFonts w:asciiTheme="minorHAnsi" w:hAnsiTheme="minorHAnsi"/>
          <w:b/>
          <w:color w:val="FF0000"/>
        </w:rPr>
      </w:pPr>
      <w:r w:rsidRPr="003C3ECE">
        <w:rPr>
          <w:rFonts w:asciiTheme="minorHAnsi" w:hAnsiTheme="minorHAnsi"/>
          <w:b/>
          <w:color w:val="FF0000"/>
          <w:highlight w:val="lightGray"/>
        </w:rPr>
        <w:t>à renseigner obligatoirement dans ce cadre</w:t>
      </w:r>
      <w:r w:rsidR="006F4DE2" w:rsidRPr="003C3ECE">
        <w:rPr>
          <w:rFonts w:asciiTheme="minorHAnsi" w:hAnsiTheme="minorHAnsi"/>
          <w:b/>
          <w:color w:val="FF0000"/>
          <w:highlight w:val="lightGray"/>
        </w:rPr>
        <w:t xml:space="preserve">  </w:t>
      </w:r>
    </w:p>
    <w:p w14:paraId="3C291FCF" w14:textId="77777777" w:rsidR="009F3164" w:rsidRPr="00D671A3" w:rsidRDefault="009F3164" w:rsidP="005C49E6">
      <w:pPr>
        <w:ind w:right="-569"/>
        <w:jc w:val="center"/>
        <w:rPr>
          <w:rFonts w:asciiTheme="minorHAnsi" w:hAnsiTheme="minorHAnsi"/>
          <w:b/>
        </w:rPr>
      </w:pPr>
    </w:p>
    <w:p w14:paraId="08E1CE7C" w14:textId="77777777" w:rsidR="003C3ECE" w:rsidRPr="003C3ECE" w:rsidRDefault="003C3ECE" w:rsidP="003C3ECE">
      <w:pPr>
        <w:ind w:right="-569"/>
        <w:jc w:val="center"/>
        <w:rPr>
          <w:rFonts w:asciiTheme="minorHAnsi" w:hAnsiTheme="minorHAnsi"/>
          <w:b/>
          <w:i/>
        </w:rPr>
      </w:pPr>
      <w:r w:rsidRPr="003C3ECE">
        <w:rPr>
          <w:rFonts w:asciiTheme="minorHAnsi" w:hAnsiTheme="minorHAnsi"/>
          <w:b/>
          <w:i/>
        </w:rPr>
        <w:t>Ce document doit être obligatoirement renseigné par les candidats.</w:t>
      </w:r>
    </w:p>
    <w:p w14:paraId="52E51AC3" w14:textId="3A409BC2" w:rsidR="003C3ECE" w:rsidRDefault="003C3ECE" w:rsidP="003C3ECE">
      <w:pPr>
        <w:ind w:right="-569"/>
        <w:jc w:val="center"/>
        <w:rPr>
          <w:rFonts w:asciiTheme="minorHAnsi" w:hAnsiTheme="minorHAnsi"/>
          <w:b/>
          <w:i/>
        </w:rPr>
      </w:pPr>
      <w:r w:rsidRPr="003C3ECE">
        <w:rPr>
          <w:rFonts w:asciiTheme="minorHAnsi" w:hAnsiTheme="minorHAnsi"/>
          <w:b/>
          <w:i/>
        </w:rPr>
        <w:t>Les réponses apportées ont une valeur contractuelle et seront analysées selon les critères et sous-critères définis à l’article 7.2 du Règlement de la Consultation.</w:t>
      </w:r>
    </w:p>
    <w:p w14:paraId="5BA4310D" w14:textId="3B15719F" w:rsidR="003C3ECE" w:rsidRDefault="003C3ECE" w:rsidP="003C3ECE">
      <w:pPr>
        <w:ind w:right="-569"/>
        <w:jc w:val="center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>Rappel des pondérations :</w:t>
      </w:r>
    </w:p>
    <w:p w14:paraId="2BB36D09" w14:textId="06F1D0BB" w:rsidR="00706B5A" w:rsidRDefault="00204B65" w:rsidP="005C49E6">
      <w:pPr>
        <w:ind w:right="-569"/>
        <w:jc w:val="center"/>
        <w:rPr>
          <w:rFonts w:asciiTheme="minorHAnsi" w:hAnsiTheme="minorHAnsi"/>
          <w:b/>
          <w:i/>
        </w:rPr>
      </w:pPr>
      <w:r w:rsidRPr="00204B65">
        <w:rPr>
          <w:rFonts w:asciiTheme="minorHAnsi" w:hAnsiTheme="minorHAnsi"/>
          <w:b/>
          <w:i/>
        </w:rPr>
        <w:t>Critère 2 - Valeur technique</w:t>
      </w:r>
      <w:r w:rsidR="00B7257C">
        <w:rPr>
          <w:rFonts w:asciiTheme="minorHAnsi" w:hAnsiTheme="minorHAnsi"/>
          <w:b/>
          <w:i/>
        </w:rPr>
        <w:t xml:space="preserve"> </w:t>
      </w:r>
      <w:r>
        <w:rPr>
          <w:rFonts w:asciiTheme="minorHAnsi" w:hAnsiTheme="minorHAnsi"/>
          <w:b/>
          <w:i/>
        </w:rPr>
        <w:t xml:space="preserve">: </w:t>
      </w:r>
      <w:r w:rsidR="001600E9">
        <w:rPr>
          <w:rFonts w:asciiTheme="minorHAnsi" w:hAnsiTheme="minorHAnsi"/>
          <w:b/>
          <w:i/>
        </w:rPr>
        <w:t>5</w:t>
      </w:r>
      <w:r w:rsidR="00B7257C">
        <w:rPr>
          <w:rFonts w:asciiTheme="minorHAnsi" w:hAnsiTheme="minorHAnsi"/>
          <w:b/>
          <w:i/>
        </w:rPr>
        <w:t>5</w:t>
      </w:r>
      <w:r>
        <w:rPr>
          <w:rFonts w:asciiTheme="minorHAnsi" w:hAnsiTheme="minorHAnsi"/>
          <w:b/>
          <w:i/>
        </w:rPr>
        <w:t>%</w:t>
      </w:r>
    </w:p>
    <w:p w14:paraId="4D009B29" w14:textId="05E15C85" w:rsidR="00B7257C" w:rsidRDefault="00B7257C" w:rsidP="005C49E6">
      <w:pPr>
        <w:ind w:right="-569"/>
        <w:jc w:val="center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>Critère 3 – Qualité de service : 10%</w:t>
      </w:r>
    </w:p>
    <w:p w14:paraId="375970BE" w14:textId="31A71D57" w:rsidR="00B7257C" w:rsidRPr="00204B65" w:rsidRDefault="00B7257C" w:rsidP="005C49E6">
      <w:pPr>
        <w:ind w:right="-569"/>
        <w:jc w:val="center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 xml:space="preserve">Critère 4 - </w:t>
      </w:r>
      <w:r w:rsidRPr="00B7257C">
        <w:rPr>
          <w:rFonts w:asciiTheme="minorHAnsi" w:hAnsiTheme="minorHAnsi"/>
          <w:b/>
          <w:i/>
        </w:rPr>
        <w:t>Mesures prises pour la protection de l’environnement : 5%</w:t>
      </w:r>
    </w:p>
    <w:p w14:paraId="1D6AB7CE" w14:textId="77777777" w:rsidR="00105066" w:rsidRPr="00D671A3" w:rsidRDefault="00105066" w:rsidP="00105066">
      <w:pPr>
        <w:tabs>
          <w:tab w:val="left" w:pos="4820"/>
        </w:tabs>
        <w:ind w:right="-569"/>
        <w:jc w:val="center"/>
        <w:rPr>
          <w:rFonts w:asciiTheme="minorHAnsi" w:hAnsiTheme="minorHAnsi"/>
          <w:b/>
          <w:sz w:val="22"/>
        </w:rPr>
      </w:pPr>
      <w:r w:rsidRPr="00D671A3">
        <w:rPr>
          <w:rFonts w:asciiTheme="minorHAnsi" w:hAnsiTheme="minorHAnsi"/>
          <w:b/>
        </w:rPr>
        <w:tab/>
      </w:r>
    </w:p>
    <w:p w14:paraId="49E0388F" w14:textId="77777777" w:rsidR="00105066" w:rsidRPr="00E46EFD" w:rsidRDefault="00105066" w:rsidP="00105066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Theme="minorHAnsi" w:hAnsiTheme="minorHAnsi"/>
          <w:sz w:val="24"/>
          <w:szCs w:val="24"/>
        </w:rPr>
      </w:pPr>
      <w:r w:rsidRPr="00E46EFD">
        <w:rPr>
          <w:rFonts w:asciiTheme="minorHAnsi" w:hAnsiTheme="minorHAnsi"/>
          <w:b/>
          <w:sz w:val="24"/>
          <w:szCs w:val="24"/>
        </w:rPr>
        <w:t>Entreprise</w:t>
      </w:r>
      <w:r w:rsidRPr="00E46EFD">
        <w:rPr>
          <w:rFonts w:asciiTheme="minorHAnsi" w:hAnsiTheme="minorHAnsi"/>
          <w:sz w:val="24"/>
          <w:szCs w:val="24"/>
        </w:rPr>
        <w:t> :</w:t>
      </w:r>
    </w:p>
    <w:p w14:paraId="39E6A748" w14:textId="77777777" w:rsidR="00825A83" w:rsidRDefault="00825A83" w:rsidP="00105066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Theme="minorHAnsi" w:hAnsiTheme="minorHAnsi"/>
        </w:rPr>
      </w:pPr>
    </w:p>
    <w:p w14:paraId="77E9755E" w14:textId="4ED0FAAD" w:rsidR="00E46EFD" w:rsidRPr="00E46EFD" w:rsidRDefault="00E46EFD" w:rsidP="00E46EFD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Theme="minorHAnsi" w:hAnsiTheme="minorHAnsi"/>
          <w:bCs/>
          <w:i/>
          <w:iCs/>
        </w:rPr>
      </w:pPr>
      <w:r w:rsidRPr="00E46EFD">
        <w:rPr>
          <w:rFonts w:asciiTheme="minorHAnsi" w:hAnsiTheme="minorHAnsi"/>
          <w:bCs/>
          <w:i/>
          <w:iCs/>
        </w:rPr>
        <w:t>Mail de contact :</w:t>
      </w:r>
    </w:p>
    <w:p w14:paraId="60AC4D1F" w14:textId="0ACB13F4" w:rsidR="00105066" w:rsidRDefault="00105066">
      <w:pPr>
        <w:rPr>
          <w:rFonts w:asciiTheme="minorHAnsi" w:hAnsiTheme="minorHAnsi"/>
        </w:rPr>
      </w:pPr>
    </w:p>
    <w:p w14:paraId="5627DE7C" w14:textId="77777777" w:rsidR="003C3ECE" w:rsidRPr="003C3ECE" w:rsidRDefault="003C3ECE" w:rsidP="003C3ECE">
      <w:pPr>
        <w:jc w:val="both"/>
        <w:rPr>
          <w:rFonts w:asciiTheme="minorHAnsi" w:hAnsiTheme="minorHAnsi"/>
          <w:b/>
          <w:i/>
        </w:rPr>
      </w:pPr>
      <w:r w:rsidRPr="003C3ECE">
        <w:rPr>
          <w:rFonts w:asciiTheme="minorHAnsi" w:hAnsiTheme="minorHAnsi"/>
          <w:b/>
          <w:i/>
        </w:rPr>
        <w:t>Les réponses doivent être rédigées directement dans ce cadre. Seules les réponses apportées aux questions posées seront prises en compte ; les mémoires techniques généraux de l’entreprise ne seront pas analysés.</w:t>
      </w:r>
    </w:p>
    <w:p w14:paraId="528F3195" w14:textId="77777777" w:rsidR="003C3ECE" w:rsidRPr="003C3ECE" w:rsidRDefault="003C3ECE" w:rsidP="003C3ECE">
      <w:pPr>
        <w:jc w:val="both"/>
        <w:rPr>
          <w:rFonts w:asciiTheme="minorHAnsi" w:hAnsiTheme="minorHAnsi"/>
          <w:b/>
          <w:i/>
        </w:rPr>
      </w:pPr>
    </w:p>
    <w:p w14:paraId="5A6E089B" w14:textId="77777777" w:rsidR="003C3ECE" w:rsidRPr="003C3ECE" w:rsidRDefault="003C3ECE" w:rsidP="003C3ECE">
      <w:pPr>
        <w:jc w:val="both"/>
        <w:rPr>
          <w:rFonts w:asciiTheme="minorHAnsi" w:hAnsiTheme="minorHAnsi"/>
          <w:b/>
          <w:i/>
        </w:rPr>
      </w:pPr>
      <w:r w:rsidRPr="003C3ECE">
        <w:rPr>
          <w:rFonts w:asciiTheme="minorHAnsi" w:hAnsiTheme="minorHAnsi"/>
          <w:b/>
          <w:i/>
        </w:rPr>
        <w:t>Les candidats peuvent ajouter autant de lignes que nécessaire pour répondre de manière complète.</w:t>
      </w:r>
    </w:p>
    <w:p w14:paraId="4A4CF63A" w14:textId="77777777" w:rsidR="003C3ECE" w:rsidRPr="003C3ECE" w:rsidRDefault="003C3ECE" w:rsidP="003C3ECE">
      <w:pPr>
        <w:jc w:val="both"/>
        <w:rPr>
          <w:rFonts w:asciiTheme="minorHAnsi" w:hAnsiTheme="minorHAnsi"/>
          <w:b/>
          <w:i/>
        </w:rPr>
      </w:pPr>
    </w:p>
    <w:p w14:paraId="5B0AC02F" w14:textId="7E090E9C" w:rsidR="00B93777" w:rsidRDefault="003C3ECE" w:rsidP="00B93777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Theme="minorHAnsi" w:hAnsiTheme="minorHAnsi"/>
        </w:rPr>
      </w:pPr>
      <w:r w:rsidRPr="003C3ECE">
        <w:rPr>
          <w:rFonts w:asciiTheme="minorHAnsi" w:hAnsiTheme="minorHAnsi"/>
          <w:b/>
          <w:i/>
        </w:rPr>
        <w:t>Le présent Cadre de Réponses Techniques doit être accompagné des documents justificatifs utiles, notamment les fiches techniques de l’équipement proposé.</w:t>
      </w:r>
    </w:p>
    <w:p w14:paraId="79136312" w14:textId="77777777" w:rsidR="00B62448" w:rsidRDefault="00B62448" w:rsidP="008E2564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ind w:left="0"/>
        <w:rPr>
          <w:rFonts w:asciiTheme="minorHAnsi" w:hAnsiTheme="minorHAnsi"/>
          <w:b/>
          <w:bCs/>
          <w:sz w:val="24"/>
          <w:szCs w:val="24"/>
        </w:rPr>
      </w:pPr>
    </w:p>
    <w:p w14:paraId="23D4D9A2" w14:textId="25FEAE50" w:rsidR="008E2564" w:rsidRPr="008E2564" w:rsidRDefault="008E2564" w:rsidP="008E2564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ind w:left="0"/>
        <w:rPr>
          <w:rFonts w:asciiTheme="minorHAnsi" w:hAnsiTheme="minorHAnsi"/>
          <w:b/>
          <w:bCs/>
          <w:sz w:val="24"/>
          <w:szCs w:val="24"/>
        </w:rPr>
      </w:pPr>
      <w:r w:rsidRPr="008E2564">
        <w:rPr>
          <w:rFonts w:asciiTheme="minorHAnsi" w:hAnsiTheme="minorHAnsi"/>
          <w:b/>
          <w:bCs/>
          <w:sz w:val="24"/>
          <w:szCs w:val="24"/>
        </w:rPr>
        <w:t>Critère 2 – Valeur technique</w:t>
      </w:r>
      <w:r w:rsidR="00B62448">
        <w:rPr>
          <w:rFonts w:asciiTheme="minorHAnsi" w:hAnsiTheme="minorHAnsi"/>
          <w:b/>
          <w:bCs/>
          <w:sz w:val="24"/>
          <w:szCs w:val="24"/>
        </w:rPr>
        <w:t> : 55%</w:t>
      </w:r>
    </w:p>
    <w:p w14:paraId="07D8B73E" w14:textId="77777777" w:rsidR="008E2564" w:rsidRPr="00B93777" w:rsidRDefault="008E2564" w:rsidP="00B93777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Theme="minorHAnsi" w:hAnsiTheme="minorHAnsi"/>
        </w:rPr>
      </w:pPr>
    </w:p>
    <w:p w14:paraId="4D17818B" w14:textId="237C591A" w:rsidR="00463BEE" w:rsidRPr="00CE5E88" w:rsidRDefault="00B7257C" w:rsidP="00D018D3">
      <w:pPr>
        <w:pStyle w:val="Paragraphedeliste"/>
        <w:numPr>
          <w:ilvl w:val="1"/>
          <w:numId w:val="8"/>
        </w:numPr>
        <w:tabs>
          <w:tab w:val="left" w:pos="5670"/>
          <w:tab w:val="left" w:pos="7371"/>
        </w:tabs>
        <w:spacing w:after="120"/>
        <w:rPr>
          <w:rFonts w:asciiTheme="minorHAnsi" w:hAnsiTheme="minorHAnsi"/>
          <w:i/>
          <w:sz w:val="22"/>
          <w:szCs w:val="22"/>
        </w:rPr>
      </w:pPr>
      <w:r w:rsidRPr="00B7257C">
        <w:rPr>
          <w:rFonts w:ascii="Calibri" w:eastAsia="Calibri" w:hAnsi="Calibri" w:cs="Calibri"/>
          <w:b/>
          <w:bCs/>
          <w:i/>
          <w:color w:val="000000"/>
          <w:sz w:val="22"/>
        </w:rPr>
        <w:t xml:space="preserve">Performances de la machine </w:t>
      </w:r>
      <w:r w:rsidR="00463BEE" w:rsidRPr="00B7257C">
        <w:rPr>
          <w:rFonts w:asciiTheme="minorHAnsi" w:hAnsiTheme="minorHAnsi"/>
          <w:b/>
          <w:bCs/>
          <w:i/>
          <w:sz w:val="22"/>
          <w:szCs w:val="22"/>
        </w:rPr>
        <w:t xml:space="preserve">(sur </w:t>
      </w:r>
      <w:r w:rsidRPr="00B7257C">
        <w:rPr>
          <w:rFonts w:asciiTheme="minorHAnsi" w:hAnsiTheme="minorHAnsi"/>
          <w:b/>
          <w:bCs/>
          <w:i/>
          <w:sz w:val="22"/>
          <w:szCs w:val="22"/>
        </w:rPr>
        <w:t>20</w:t>
      </w:r>
      <w:r w:rsidR="0087212A" w:rsidRPr="00B7257C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463BEE" w:rsidRPr="00B7257C">
        <w:rPr>
          <w:rFonts w:asciiTheme="minorHAnsi" w:hAnsiTheme="minorHAnsi"/>
          <w:b/>
          <w:bCs/>
          <w:i/>
          <w:sz w:val="22"/>
          <w:szCs w:val="22"/>
        </w:rPr>
        <w:t>points)</w:t>
      </w:r>
    </w:p>
    <w:p w14:paraId="74731089" w14:textId="77777777" w:rsidR="00CE5E88" w:rsidRDefault="00CE5E88" w:rsidP="00CE5E88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Theme="minorHAnsi" w:hAnsiTheme="minorHAnsi"/>
          <w:i/>
          <w:sz w:val="22"/>
          <w:szCs w:val="22"/>
        </w:rPr>
      </w:pPr>
    </w:p>
    <w:p w14:paraId="7229DF3F" w14:textId="28D36BA2" w:rsidR="00CE5E88" w:rsidRDefault="003C3ECE" w:rsidP="00CE5E88">
      <w:pPr>
        <w:pStyle w:val="Paragraphedeliste"/>
        <w:numPr>
          <w:ilvl w:val="0"/>
          <w:numId w:val="26"/>
        </w:numPr>
        <w:tabs>
          <w:tab w:val="left" w:pos="5670"/>
          <w:tab w:val="left" w:pos="7371"/>
        </w:tabs>
        <w:spacing w:after="120"/>
        <w:rPr>
          <w:rFonts w:asciiTheme="minorHAnsi" w:hAnsiTheme="minorHAnsi"/>
          <w:bCs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Veuillez décrire : fréquence de réso</w:t>
      </w:r>
      <w:r w:rsidR="00E96B25">
        <w:rPr>
          <w:rFonts w:ascii="Calibri" w:eastAsia="Calibri" w:hAnsi="Calibri" w:cs="Calibri"/>
          <w:i/>
          <w:color w:val="000000"/>
          <w:sz w:val="22"/>
        </w:rPr>
        <w:t>n</w:t>
      </w:r>
      <w:r w:rsidRPr="00CE5E88">
        <w:rPr>
          <w:rFonts w:ascii="Calibri" w:eastAsia="Calibri" w:hAnsi="Calibri" w:cs="Calibri"/>
          <w:i/>
          <w:color w:val="000000"/>
          <w:sz w:val="22"/>
        </w:rPr>
        <w:t>ance, fonctionnement multi-noyaux, stabilité de champ, autres caractéristiques matérielles garantissant la fiabilité des mesures.</w:t>
      </w:r>
      <w:r w:rsidRPr="00CE5E88" w:rsidDel="003C3ECE">
        <w:rPr>
          <w:rFonts w:ascii="Calibri" w:eastAsia="Calibri" w:hAnsi="Calibri" w:cs="Calibri"/>
          <w:i/>
          <w:color w:val="000000"/>
          <w:sz w:val="22"/>
        </w:rPr>
        <w:t xml:space="preserve"> </w:t>
      </w:r>
      <w:r w:rsidR="0084076E" w:rsidRPr="00CE5E88">
        <w:rPr>
          <w:rFonts w:ascii="Calibri" w:eastAsia="Calibri" w:hAnsi="Calibri" w:cs="Calibri"/>
          <w:i/>
          <w:color w:val="000000"/>
          <w:sz w:val="22"/>
        </w:rPr>
        <w:t xml:space="preserve"> Fournir les fiches techniques</w:t>
      </w:r>
    </w:p>
    <w:p w14:paraId="4544E928" w14:textId="7F54C581" w:rsidR="00B7257C" w:rsidRPr="008426FD" w:rsidRDefault="00B7257C" w:rsidP="00CE5E88">
      <w:pPr>
        <w:pStyle w:val="Paragraphedeliste"/>
        <w:tabs>
          <w:tab w:val="left" w:pos="5670"/>
          <w:tab w:val="left" w:pos="7371"/>
        </w:tabs>
        <w:spacing w:after="120"/>
        <w:ind w:left="426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541AFAB7" w14:textId="77777777" w:rsidR="00B7257C" w:rsidRPr="008426FD" w:rsidRDefault="00B7257C" w:rsidP="00B7257C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2A113000" w14:textId="77777777" w:rsidR="00B7257C" w:rsidRPr="008426FD" w:rsidRDefault="00B7257C" w:rsidP="00B7257C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225B4064" w14:textId="77777777" w:rsidR="00B7257C" w:rsidRPr="004970B0" w:rsidRDefault="00B7257C" w:rsidP="00B7257C">
      <w:pPr>
        <w:pStyle w:val="Paragraphedeliste"/>
        <w:tabs>
          <w:tab w:val="left" w:pos="5670"/>
          <w:tab w:val="left" w:pos="7371"/>
        </w:tabs>
        <w:spacing w:after="120"/>
        <w:rPr>
          <w:rFonts w:asciiTheme="minorHAnsi" w:hAnsiTheme="minorHAnsi"/>
          <w:i/>
          <w:sz w:val="22"/>
          <w:szCs w:val="22"/>
        </w:rPr>
      </w:pPr>
    </w:p>
    <w:p w14:paraId="4625A032" w14:textId="2B0F58CA" w:rsidR="00B24BEA" w:rsidRPr="00CE5E88" w:rsidRDefault="00B7257C" w:rsidP="00A350BE">
      <w:pPr>
        <w:pStyle w:val="Paragraphedeliste"/>
        <w:numPr>
          <w:ilvl w:val="1"/>
          <w:numId w:val="8"/>
        </w:numPr>
        <w:tabs>
          <w:tab w:val="left" w:pos="5670"/>
          <w:tab w:val="left" w:pos="7371"/>
        </w:tabs>
        <w:spacing w:after="120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Performances spectrales</w:t>
      </w:r>
      <w:r w:rsidR="00B24BEA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="00B24BEA" w:rsidRPr="00B7257C">
        <w:rPr>
          <w:rFonts w:ascii="Calibri" w:eastAsia="Calibri" w:hAnsi="Calibri" w:cs="Calibri"/>
          <w:b/>
          <w:i/>
          <w:iCs/>
          <w:color w:val="000000"/>
          <w:sz w:val="22"/>
          <w:szCs w:val="22"/>
        </w:rPr>
        <w:t>(</w:t>
      </w:r>
      <w:r w:rsidR="00B24BEA" w:rsidRPr="00B7257C">
        <w:rPr>
          <w:rFonts w:asciiTheme="minorHAnsi" w:hAnsiTheme="minorHAnsi"/>
          <w:b/>
          <w:i/>
          <w:sz w:val="22"/>
          <w:szCs w:val="22"/>
        </w:rPr>
        <w:t>sur</w:t>
      </w:r>
      <w:r w:rsidRPr="00B7257C">
        <w:rPr>
          <w:rFonts w:asciiTheme="minorHAnsi" w:hAnsiTheme="minorHAnsi"/>
          <w:b/>
          <w:i/>
          <w:sz w:val="22"/>
          <w:szCs w:val="22"/>
        </w:rPr>
        <w:t xml:space="preserve"> 2</w:t>
      </w:r>
      <w:r w:rsidR="004970B0" w:rsidRPr="00B7257C">
        <w:rPr>
          <w:rFonts w:asciiTheme="minorHAnsi" w:hAnsiTheme="minorHAnsi"/>
          <w:b/>
          <w:i/>
          <w:sz w:val="22"/>
          <w:szCs w:val="22"/>
        </w:rPr>
        <w:t>0</w:t>
      </w:r>
      <w:r w:rsidR="003760C8" w:rsidRPr="00B7257C">
        <w:rPr>
          <w:rFonts w:asciiTheme="minorHAnsi" w:hAnsiTheme="minorHAnsi"/>
          <w:b/>
          <w:i/>
          <w:sz w:val="22"/>
          <w:szCs w:val="22"/>
        </w:rPr>
        <w:t xml:space="preserve"> </w:t>
      </w:r>
      <w:r w:rsidR="00B24BEA" w:rsidRPr="00B7257C">
        <w:rPr>
          <w:rFonts w:asciiTheme="minorHAnsi" w:hAnsiTheme="minorHAnsi"/>
          <w:b/>
          <w:i/>
          <w:sz w:val="22"/>
          <w:szCs w:val="22"/>
        </w:rPr>
        <w:t>points</w:t>
      </w:r>
      <w:r w:rsidR="00CE5E88">
        <w:rPr>
          <w:rFonts w:asciiTheme="minorHAnsi" w:hAnsiTheme="minorHAnsi"/>
          <w:b/>
          <w:i/>
          <w:sz w:val="22"/>
          <w:szCs w:val="22"/>
        </w:rPr>
        <w:t>)</w:t>
      </w:r>
    </w:p>
    <w:p w14:paraId="06CDFC67" w14:textId="77777777" w:rsidR="00CE5E88" w:rsidRPr="00B7257C" w:rsidRDefault="00CE5E88" w:rsidP="00CE5E88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6275ECF8" w14:textId="77777777" w:rsidR="0084076E" w:rsidRPr="00CE5E88" w:rsidRDefault="003C3ECE" w:rsidP="00CE5E88">
      <w:pPr>
        <w:pStyle w:val="Paragraphedeliste"/>
        <w:numPr>
          <w:ilvl w:val="0"/>
          <w:numId w:val="25"/>
        </w:numPr>
        <w:tabs>
          <w:tab w:val="left" w:pos="5670"/>
          <w:tab w:val="left" w:pos="7371"/>
        </w:tabs>
        <w:spacing w:after="120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Veuillez décrire : résultats attendus en termes de sensibilité (¹H, ¹³C, ¹⁹F), résolution, suppression de solvant, en précisant les protocoles de tests standardisés de référence.</w:t>
      </w:r>
      <w:r w:rsidRPr="00CE5E88" w:rsidDel="003C3ECE">
        <w:rPr>
          <w:rFonts w:ascii="Calibri" w:eastAsia="Calibri" w:hAnsi="Calibri" w:cs="Calibri"/>
          <w:i/>
          <w:color w:val="000000"/>
          <w:sz w:val="22"/>
        </w:rPr>
        <w:t xml:space="preserve"> </w:t>
      </w:r>
      <w:r w:rsidR="0084076E" w:rsidRPr="00CE5E88">
        <w:rPr>
          <w:rFonts w:ascii="Calibri" w:eastAsia="Calibri" w:hAnsi="Calibri" w:cs="Calibri"/>
          <w:i/>
          <w:color w:val="000000"/>
          <w:sz w:val="22"/>
        </w:rPr>
        <w:t>Fournir les fiches techniques</w:t>
      </w:r>
    </w:p>
    <w:p w14:paraId="591C4102" w14:textId="69A3D636" w:rsidR="00B24BEA" w:rsidRPr="008426FD" w:rsidRDefault="00B24BEA" w:rsidP="00B7257C">
      <w:pPr>
        <w:pStyle w:val="Paragraphedeliste"/>
        <w:tabs>
          <w:tab w:val="left" w:pos="5670"/>
          <w:tab w:val="left" w:pos="7371"/>
        </w:tabs>
        <w:spacing w:after="120"/>
        <w:ind w:left="426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6ED9F7ED" w14:textId="77777777" w:rsidR="00B24BEA" w:rsidRPr="008426FD" w:rsidRDefault="00B24BEA" w:rsidP="00B7257C">
      <w:pPr>
        <w:pStyle w:val="Paragraphedeliste"/>
        <w:tabs>
          <w:tab w:val="left" w:pos="5670"/>
          <w:tab w:val="left" w:pos="7371"/>
        </w:tabs>
        <w:spacing w:after="120"/>
        <w:ind w:left="426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3B0944C5" w14:textId="77777777" w:rsidR="00B24BEA" w:rsidRPr="008426FD" w:rsidRDefault="00B24BEA" w:rsidP="00B7257C">
      <w:pPr>
        <w:pStyle w:val="Paragraphedeliste"/>
        <w:tabs>
          <w:tab w:val="left" w:pos="5670"/>
          <w:tab w:val="left" w:pos="7371"/>
        </w:tabs>
        <w:spacing w:after="120"/>
        <w:ind w:left="426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402B38AA" w14:textId="77777777" w:rsidR="009F3164" w:rsidRDefault="009F3164" w:rsidP="00B24BEA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/>
        </w:rPr>
      </w:pPr>
    </w:p>
    <w:p w14:paraId="1E7C8537" w14:textId="742E4016" w:rsidR="004970B0" w:rsidRDefault="004970B0" w:rsidP="004970B0">
      <w:pPr>
        <w:tabs>
          <w:tab w:val="left" w:pos="5670"/>
          <w:tab w:val="left" w:pos="7371"/>
        </w:tabs>
        <w:spacing w:after="120"/>
        <w:ind w:left="993" w:hanging="142"/>
        <w:rPr>
          <w:rFonts w:asciiTheme="minorHAnsi" w:hAnsiTheme="minorHAnsi"/>
          <w:bCs/>
        </w:rPr>
      </w:pPr>
    </w:p>
    <w:p w14:paraId="2D5D71BF" w14:textId="74E179A3" w:rsidR="00B62448" w:rsidRDefault="00B62448" w:rsidP="004970B0">
      <w:pPr>
        <w:tabs>
          <w:tab w:val="left" w:pos="5670"/>
          <w:tab w:val="left" w:pos="7371"/>
        </w:tabs>
        <w:spacing w:after="120"/>
        <w:ind w:left="993" w:hanging="142"/>
        <w:rPr>
          <w:rFonts w:asciiTheme="minorHAnsi" w:hAnsiTheme="minorHAnsi"/>
          <w:bCs/>
        </w:rPr>
      </w:pPr>
    </w:p>
    <w:p w14:paraId="09044679" w14:textId="041044EF" w:rsidR="00B62448" w:rsidRDefault="00B62448" w:rsidP="004970B0">
      <w:pPr>
        <w:tabs>
          <w:tab w:val="left" w:pos="5670"/>
          <w:tab w:val="left" w:pos="7371"/>
        </w:tabs>
        <w:spacing w:after="120"/>
        <w:ind w:left="993" w:hanging="142"/>
        <w:rPr>
          <w:rFonts w:asciiTheme="minorHAnsi" w:hAnsiTheme="minorHAnsi"/>
          <w:bCs/>
        </w:rPr>
      </w:pPr>
    </w:p>
    <w:p w14:paraId="7F314868" w14:textId="77777777" w:rsidR="00B62448" w:rsidRPr="004970B0" w:rsidRDefault="00B62448" w:rsidP="004970B0">
      <w:pPr>
        <w:tabs>
          <w:tab w:val="left" w:pos="5670"/>
          <w:tab w:val="left" w:pos="7371"/>
        </w:tabs>
        <w:spacing w:after="120"/>
        <w:ind w:left="993" w:hanging="142"/>
        <w:rPr>
          <w:rFonts w:asciiTheme="minorHAnsi" w:hAnsiTheme="minorHAnsi"/>
          <w:bCs/>
        </w:rPr>
      </w:pPr>
    </w:p>
    <w:p w14:paraId="4584712F" w14:textId="26399F2C" w:rsidR="00B7257C" w:rsidRDefault="00B7257C" w:rsidP="00B7257C">
      <w:pPr>
        <w:pStyle w:val="Paragraphedeliste"/>
        <w:numPr>
          <w:ilvl w:val="1"/>
          <w:numId w:val="8"/>
        </w:numPr>
        <w:tabs>
          <w:tab w:val="left" w:pos="5670"/>
          <w:tab w:val="left" w:pos="7371"/>
        </w:tabs>
        <w:spacing w:after="120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Performances </w:t>
      </w:r>
      <w:r w:rsidRPr="00B7257C">
        <w:rPr>
          <w:rFonts w:ascii="Calibri" w:eastAsia="Calibri" w:hAnsi="Calibri" w:cs="Calibri"/>
          <w:b/>
          <w:color w:val="000000"/>
          <w:sz w:val="22"/>
          <w:szCs w:val="22"/>
        </w:rPr>
        <w:t>du logiciel et les différents programmes possibles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Pr="00B7257C">
        <w:rPr>
          <w:rFonts w:ascii="Calibri" w:eastAsia="Calibri" w:hAnsi="Calibri" w:cs="Calibri"/>
          <w:b/>
          <w:color w:val="000000"/>
          <w:sz w:val="22"/>
          <w:szCs w:val="22"/>
        </w:rPr>
        <w:t>(sur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1</w:t>
      </w:r>
      <w:r w:rsidRPr="00B7257C">
        <w:rPr>
          <w:rFonts w:ascii="Calibri" w:eastAsia="Calibri" w:hAnsi="Calibri" w:cs="Calibri"/>
          <w:b/>
          <w:color w:val="000000"/>
          <w:sz w:val="22"/>
          <w:szCs w:val="22"/>
        </w:rPr>
        <w:t>0 points)</w:t>
      </w:r>
    </w:p>
    <w:p w14:paraId="0B9C1B20" w14:textId="77777777" w:rsidR="009F7C81" w:rsidRPr="00B24BEA" w:rsidRDefault="009F7C81" w:rsidP="00CE5E88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101AABE1" w14:textId="77777777" w:rsidR="009F7C81" w:rsidRDefault="003C3ECE" w:rsidP="00CE5E88">
      <w:pPr>
        <w:pStyle w:val="Paragraphedeliste"/>
        <w:numPr>
          <w:ilvl w:val="0"/>
          <w:numId w:val="24"/>
        </w:numPr>
        <w:tabs>
          <w:tab w:val="left" w:pos="5670"/>
          <w:tab w:val="left" w:pos="7371"/>
        </w:tabs>
        <w:spacing w:after="120"/>
        <w:ind w:left="709" w:hanging="425"/>
        <w:rPr>
          <w:rFonts w:asciiTheme="minorHAnsi" w:hAnsiTheme="minorHAnsi"/>
          <w:bCs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Veuillez décrire : exploitation logicielle (pilotage, traitement), interface utilisateur, nombre et type de licences fournies (acquisition, traitement), types d’expériences disponibles (1D, 2D).</w:t>
      </w:r>
      <w:r w:rsidRPr="00CE5E88" w:rsidDel="003C3ECE">
        <w:rPr>
          <w:rFonts w:ascii="Calibri" w:eastAsia="Calibri" w:hAnsi="Calibri" w:cs="Calibri"/>
          <w:i/>
          <w:color w:val="000000"/>
          <w:sz w:val="22"/>
        </w:rPr>
        <w:t xml:space="preserve"> </w:t>
      </w:r>
      <w:r w:rsidR="0084076E" w:rsidRPr="00CE5E88">
        <w:rPr>
          <w:rFonts w:ascii="Calibri" w:eastAsia="Calibri" w:hAnsi="Calibri" w:cs="Calibri"/>
          <w:i/>
          <w:color w:val="000000"/>
          <w:sz w:val="22"/>
        </w:rPr>
        <w:t>Fournir les fiches techniques</w:t>
      </w:r>
    </w:p>
    <w:p w14:paraId="04F6E1CF" w14:textId="16BAC103" w:rsidR="00B7257C" w:rsidRPr="00CE5E88" w:rsidRDefault="009F7C81" w:rsidP="00CE5E88">
      <w:pPr>
        <w:tabs>
          <w:tab w:val="left" w:pos="5670"/>
          <w:tab w:val="left" w:pos="7371"/>
        </w:tabs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          </w:t>
      </w:r>
      <w:r w:rsidR="00B7257C" w:rsidRPr="00CE5E88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bCs/>
        </w:rPr>
        <w:t>…………….</w:t>
      </w:r>
    </w:p>
    <w:p w14:paraId="0E416B7D" w14:textId="77777777" w:rsidR="00B7257C" w:rsidRPr="008426FD" w:rsidRDefault="00B7257C" w:rsidP="00CE5E88">
      <w:pPr>
        <w:pStyle w:val="Paragraphedeliste"/>
        <w:tabs>
          <w:tab w:val="left" w:pos="5670"/>
          <w:tab w:val="left" w:pos="7371"/>
        </w:tabs>
        <w:ind w:left="426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7EC5511B" w14:textId="77777777" w:rsidR="00B7257C" w:rsidRPr="008426FD" w:rsidRDefault="00B7257C" w:rsidP="00CE5E88">
      <w:pPr>
        <w:pStyle w:val="Paragraphedeliste"/>
        <w:tabs>
          <w:tab w:val="left" w:pos="5670"/>
          <w:tab w:val="left" w:pos="7371"/>
        </w:tabs>
        <w:ind w:left="426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3770087F" w14:textId="77777777" w:rsidR="00953874" w:rsidRDefault="00953874" w:rsidP="004970B0">
      <w:pPr>
        <w:tabs>
          <w:tab w:val="left" w:pos="5670"/>
          <w:tab w:val="left" w:pos="7371"/>
        </w:tabs>
        <w:spacing w:after="120"/>
        <w:rPr>
          <w:rFonts w:asciiTheme="minorHAnsi" w:hAnsiTheme="minorHAnsi"/>
          <w:b/>
        </w:rPr>
      </w:pPr>
    </w:p>
    <w:p w14:paraId="54BD9A9D" w14:textId="43694284" w:rsidR="00B7257C" w:rsidRDefault="00B7257C" w:rsidP="00B7257C">
      <w:pPr>
        <w:pStyle w:val="Paragraphedeliste"/>
        <w:numPr>
          <w:ilvl w:val="1"/>
          <w:numId w:val="8"/>
        </w:numPr>
        <w:tabs>
          <w:tab w:val="left" w:pos="5670"/>
          <w:tab w:val="left" w:pos="7371"/>
        </w:tabs>
        <w:spacing w:after="120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Modalités d’un fonctionnement simplifié </w:t>
      </w:r>
      <w:r w:rsidRPr="00B7257C">
        <w:rPr>
          <w:rFonts w:ascii="Calibri" w:eastAsia="Calibri" w:hAnsi="Calibri" w:cs="Calibri"/>
          <w:b/>
          <w:color w:val="000000"/>
          <w:sz w:val="22"/>
          <w:szCs w:val="22"/>
        </w:rPr>
        <w:t>(sur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5 </w:t>
      </w:r>
      <w:r w:rsidRPr="00B7257C">
        <w:rPr>
          <w:rFonts w:ascii="Calibri" w:eastAsia="Calibri" w:hAnsi="Calibri" w:cs="Calibri"/>
          <w:b/>
          <w:color w:val="000000"/>
          <w:sz w:val="22"/>
          <w:szCs w:val="22"/>
        </w:rPr>
        <w:t>oints)</w:t>
      </w:r>
    </w:p>
    <w:p w14:paraId="21B19DF6" w14:textId="77777777" w:rsidR="009F7C81" w:rsidRPr="00B24BEA" w:rsidRDefault="009F7C81" w:rsidP="00CE5E88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757A843B" w14:textId="77777777" w:rsidR="009F7C81" w:rsidRDefault="003C3ECE" w:rsidP="009F7C81">
      <w:pPr>
        <w:pStyle w:val="Paragraphedeliste"/>
        <w:numPr>
          <w:ilvl w:val="0"/>
          <w:numId w:val="23"/>
        </w:numPr>
        <w:tabs>
          <w:tab w:val="left" w:pos="5670"/>
          <w:tab w:val="left" w:pos="7371"/>
        </w:tabs>
        <w:spacing w:after="120"/>
        <w:ind w:left="709" w:hanging="283"/>
        <w:rPr>
          <w:rFonts w:asciiTheme="minorHAnsi" w:hAnsiTheme="minorHAnsi"/>
          <w:bCs/>
        </w:rPr>
      </w:pPr>
      <w:r w:rsidRPr="009F7C81">
        <w:rPr>
          <w:rFonts w:ascii="Calibri" w:eastAsia="Calibri" w:hAnsi="Calibri" w:cs="Calibri"/>
          <w:i/>
          <w:color w:val="000000"/>
          <w:sz w:val="22"/>
        </w:rPr>
        <w:t>Veuillez décrire : temps de réglage automatique (shimming, lock), simplicité d’utilisation, ergonomie pour un usage pédagogique, absence de maintenance régulière ou recalibrage manuel.</w:t>
      </w:r>
    </w:p>
    <w:p w14:paraId="68EB2742" w14:textId="5FF2625B" w:rsidR="009F7C81" w:rsidRDefault="009F7C81" w:rsidP="009F7C81">
      <w:pPr>
        <w:pStyle w:val="Paragraphedeliste"/>
        <w:tabs>
          <w:tab w:val="left" w:pos="5670"/>
          <w:tab w:val="left" w:pos="7371"/>
        </w:tabs>
        <w:spacing w:after="120"/>
        <w:ind w:left="1222"/>
        <w:rPr>
          <w:rFonts w:asciiTheme="minorHAnsi" w:hAnsiTheme="minorHAnsi"/>
          <w:b/>
        </w:rPr>
      </w:pPr>
    </w:p>
    <w:p w14:paraId="4B042304" w14:textId="77777777" w:rsidR="009F7C81" w:rsidRPr="008426FD" w:rsidRDefault="009F7C81" w:rsidP="009F7C81">
      <w:pPr>
        <w:pStyle w:val="Paragraphedeliste"/>
        <w:tabs>
          <w:tab w:val="left" w:pos="5670"/>
          <w:tab w:val="left" w:pos="7371"/>
        </w:tabs>
        <w:spacing w:after="120"/>
        <w:ind w:left="426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78C026FE" w14:textId="77777777" w:rsidR="009F7C81" w:rsidRPr="008426FD" w:rsidRDefault="009F7C81" w:rsidP="009F7C81">
      <w:pPr>
        <w:pStyle w:val="Paragraphedeliste"/>
        <w:tabs>
          <w:tab w:val="left" w:pos="5670"/>
          <w:tab w:val="left" w:pos="7371"/>
        </w:tabs>
        <w:spacing w:after="120"/>
        <w:ind w:left="426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7EA4D69B" w14:textId="77777777" w:rsidR="009F7C81" w:rsidRPr="008426FD" w:rsidRDefault="009F7C81" w:rsidP="009F7C81">
      <w:pPr>
        <w:pStyle w:val="Paragraphedeliste"/>
        <w:tabs>
          <w:tab w:val="left" w:pos="5670"/>
          <w:tab w:val="left" w:pos="7371"/>
        </w:tabs>
        <w:spacing w:after="120"/>
        <w:ind w:left="426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70B42BE0" w14:textId="77777777" w:rsidR="009F7C81" w:rsidRPr="009F7C81" w:rsidRDefault="009F7C81" w:rsidP="009F7C81">
      <w:pPr>
        <w:pStyle w:val="Paragraphedeliste"/>
        <w:tabs>
          <w:tab w:val="left" w:pos="5670"/>
          <w:tab w:val="left" w:pos="7371"/>
        </w:tabs>
        <w:spacing w:after="120"/>
        <w:ind w:left="1222"/>
        <w:rPr>
          <w:rFonts w:asciiTheme="minorHAnsi" w:hAnsiTheme="minorHAnsi"/>
          <w:b/>
        </w:rPr>
      </w:pPr>
    </w:p>
    <w:p w14:paraId="6A1D33AE" w14:textId="7D548CC6" w:rsidR="00B7257C" w:rsidRDefault="00B7257C" w:rsidP="004970B0">
      <w:pPr>
        <w:pStyle w:val="Paragraphedeliste"/>
        <w:ind w:left="993"/>
        <w:rPr>
          <w:rFonts w:asciiTheme="minorHAnsi" w:hAnsiTheme="minorHAnsi"/>
          <w:b/>
        </w:rPr>
      </w:pPr>
    </w:p>
    <w:p w14:paraId="1003305C" w14:textId="4CCA5E39" w:rsidR="008E2564" w:rsidRDefault="008E2564" w:rsidP="008E2564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ind w:left="0"/>
        <w:rPr>
          <w:rFonts w:asciiTheme="minorHAnsi" w:hAnsiTheme="minorHAnsi"/>
          <w:b/>
          <w:bCs/>
          <w:sz w:val="24"/>
          <w:szCs w:val="24"/>
        </w:rPr>
      </w:pPr>
      <w:r w:rsidRPr="008E2564">
        <w:rPr>
          <w:rFonts w:asciiTheme="minorHAnsi" w:hAnsiTheme="minorHAnsi"/>
          <w:b/>
          <w:bCs/>
          <w:sz w:val="24"/>
          <w:szCs w:val="24"/>
        </w:rPr>
        <w:t xml:space="preserve">Critère </w:t>
      </w:r>
      <w:r>
        <w:rPr>
          <w:rFonts w:asciiTheme="minorHAnsi" w:hAnsiTheme="minorHAnsi"/>
          <w:b/>
          <w:bCs/>
          <w:sz w:val="24"/>
          <w:szCs w:val="24"/>
        </w:rPr>
        <w:t>3</w:t>
      </w:r>
      <w:r w:rsidRPr="008E2564">
        <w:rPr>
          <w:rFonts w:asciiTheme="minorHAnsi" w:hAnsiTheme="minorHAnsi"/>
          <w:b/>
          <w:bCs/>
          <w:sz w:val="24"/>
          <w:szCs w:val="24"/>
        </w:rPr>
        <w:t xml:space="preserve"> – </w:t>
      </w:r>
      <w:r>
        <w:rPr>
          <w:rFonts w:asciiTheme="minorHAnsi" w:hAnsiTheme="minorHAnsi"/>
          <w:b/>
          <w:bCs/>
          <w:sz w:val="24"/>
          <w:szCs w:val="24"/>
        </w:rPr>
        <w:t>Qualité de service</w:t>
      </w:r>
      <w:r w:rsidR="00B62448">
        <w:rPr>
          <w:rFonts w:asciiTheme="minorHAnsi" w:hAnsiTheme="minorHAnsi"/>
          <w:b/>
          <w:bCs/>
          <w:sz w:val="24"/>
          <w:szCs w:val="24"/>
        </w:rPr>
        <w:t> </w:t>
      </w:r>
      <w:r w:rsidR="0084076E">
        <w:rPr>
          <w:rFonts w:asciiTheme="minorHAnsi" w:hAnsiTheme="minorHAnsi"/>
          <w:b/>
          <w:bCs/>
          <w:sz w:val="24"/>
          <w:szCs w:val="24"/>
        </w:rPr>
        <w:t xml:space="preserve">– Assistance technique </w:t>
      </w:r>
      <w:r w:rsidR="00B62448">
        <w:rPr>
          <w:rFonts w:asciiTheme="minorHAnsi" w:hAnsiTheme="minorHAnsi"/>
          <w:b/>
          <w:bCs/>
          <w:sz w:val="24"/>
          <w:szCs w:val="24"/>
        </w:rPr>
        <w:t>: 10%</w:t>
      </w:r>
    </w:p>
    <w:p w14:paraId="2BE1EDBA" w14:textId="3A8B704A" w:rsidR="008E2564" w:rsidRDefault="008E2564" w:rsidP="008E2564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ind w:left="0"/>
        <w:rPr>
          <w:rFonts w:asciiTheme="minorHAnsi" w:hAnsiTheme="minorHAnsi"/>
          <w:b/>
          <w:bCs/>
          <w:sz w:val="24"/>
          <w:szCs w:val="24"/>
        </w:rPr>
      </w:pPr>
    </w:p>
    <w:p w14:paraId="7694EE2F" w14:textId="200B09EA" w:rsidR="0084076E" w:rsidRDefault="0084076E" w:rsidP="0084076E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ind w:left="0"/>
        <w:rPr>
          <w:rFonts w:ascii="Calibri" w:eastAsia="Calibri" w:hAnsi="Calibri" w:cs="Calibri"/>
          <w:b/>
          <w:bCs/>
          <w:i/>
          <w:color w:val="000000"/>
          <w:sz w:val="22"/>
        </w:rPr>
      </w:pPr>
      <w:r w:rsidRPr="008E2564">
        <w:rPr>
          <w:rFonts w:ascii="Calibri" w:eastAsia="Calibri" w:hAnsi="Calibri" w:cs="Calibri"/>
          <w:b/>
          <w:bCs/>
          <w:i/>
          <w:color w:val="000000"/>
          <w:sz w:val="22"/>
        </w:rPr>
        <w:t>3.</w:t>
      </w:r>
      <w:r>
        <w:rPr>
          <w:rFonts w:ascii="Calibri" w:eastAsia="Calibri" w:hAnsi="Calibri" w:cs="Calibri"/>
          <w:b/>
          <w:bCs/>
          <w:i/>
          <w:color w:val="000000"/>
          <w:sz w:val="22"/>
        </w:rPr>
        <w:t xml:space="preserve">1 </w:t>
      </w:r>
      <w:r w:rsidRPr="008E2564">
        <w:rPr>
          <w:rFonts w:ascii="Calibri" w:eastAsia="Calibri" w:hAnsi="Calibri" w:cs="Calibri"/>
          <w:b/>
          <w:bCs/>
          <w:i/>
          <w:color w:val="000000"/>
          <w:sz w:val="22"/>
        </w:rPr>
        <w:t>-</w:t>
      </w:r>
      <w:r w:rsidR="00414661">
        <w:rPr>
          <w:rFonts w:ascii="Calibri" w:eastAsia="Calibri" w:hAnsi="Calibri" w:cs="Calibri"/>
          <w:b/>
          <w:bCs/>
          <w:i/>
          <w:color w:val="000000"/>
          <w:sz w:val="22"/>
        </w:rPr>
        <w:t>I</w:t>
      </w:r>
      <w:r w:rsidRPr="00414661">
        <w:rPr>
          <w:rFonts w:ascii="Calibri" w:eastAsia="Calibri" w:hAnsi="Calibri" w:cs="Calibri"/>
          <w:b/>
          <w:bCs/>
          <w:i/>
          <w:color w:val="000000"/>
          <w:sz w:val="22"/>
        </w:rPr>
        <w:t>nstallation, mise en service et formation du personnel</w:t>
      </w:r>
      <w:r>
        <w:rPr>
          <w:rFonts w:ascii="Calibri" w:eastAsia="Calibri" w:hAnsi="Calibri" w:cs="Calibri"/>
          <w:i/>
          <w:color w:val="000000"/>
          <w:sz w:val="22"/>
        </w:rPr>
        <w:t xml:space="preserve"> </w:t>
      </w:r>
      <w:r w:rsidRPr="00E545EB">
        <w:rPr>
          <w:rFonts w:ascii="Calibri" w:eastAsia="Calibri" w:hAnsi="Calibri" w:cs="Calibri"/>
          <w:b/>
          <w:bCs/>
          <w:i/>
          <w:color w:val="000000"/>
          <w:sz w:val="22"/>
        </w:rPr>
        <w:t xml:space="preserve">(sur </w:t>
      </w:r>
      <w:r>
        <w:rPr>
          <w:rFonts w:ascii="Calibri" w:eastAsia="Calibri" w:hAnsi="Calibri" w:cs="Calibri"/>
          <w:b/>
          <w:bCs/>
          <w:i/>
          <w:color w:val="000000"/>
          <w:sz w:val="22"/>
        </w:rPr>
        <w:t>5</w:t>
      </w:r>
      <w:r w:rsidRPr="00E545EB">
        <w:rPr>
          <w:rFonts w:ascii="Calibri" w:eastAsia="Calibri" w:hAnsi="Calibri" w:cs="Calibri"/>
          <w:b/>
          <w:bCs/>
          <w:i/>
          <w:color w:val="000000"/>
          <w:sz w:val="22"/>
        </w:rPr>
        <w:t xml:space="preserve"> points)</w:t>
      </w:r>
    </w:p>
    <w:p w14:paraId="0D94C611" w14:textId="77777777" w:rsidR="0084076E" w:rsidRPr="00E545EB" w:rsidRDefault="0084076E" w:rsidP="0084076E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ind w:left="0"/>
        <w:rPr>
          <w:rFonts w:ascii="Calibri" w:eastAsia="Calibri" w:hAnsi="Calibri" w:cs="Calibri"/>
          <w:b/>
          <w:bCs/>
          <w:i/>
          <w:color w:val="000000"/>
          <w:sz w:val="22"/>
        </w:rPr>
      </w:pPr>
    </w:p>
    <w:p w14:paraId="581E9CB1" w14:textId="16BC1F8E" w:rsidR="0084076E" w:rsidRPr="00414661" w:rsidRDefault="0084076E" w:rsidP="0084076E">
      <w:pPr>
        <w:pStyle w:val="Paragraphedeliste"/>
        <w:numPr>
          <w:ilvl w:val="0"/>
          <w:numId w:val="22"/>
        </w:numPr>
        <w:overflowPunct/>
        <w:autoSpaceDE/>
        <w:autoSpaceDN/>
        <w:adjustRightInd/>
        <w:spacing w:before="60" w:after="20"/>
        <w:ind w:right="80"/>
        <w:jc w:val="both"/>
        <w:textAlignment w:val="auto"/>
        <w:rPr>
          <w:rFonts w:ascii="Calibri" w:eastAsia="Calibri" w:hAnsi="Calibri" w:cs="Calibri"/>
          <w:i/>
          <w:color w:val="000000"/>
          <w:sz w:val="22"/>
        </w:rPr>
      </w:pPr>
      <w:r>
        <w:rPr>
          <w:rFonts w:ascii="Calibri" w:eastAsia="Calibri" w:hAnsi="Calibri" w:cs="Calibri"/>
          <w:i/>
          <w:color w:val="000000"/>
          <w:sz w:val="22"/>
        </w:rPr>
        <w:t xml:space="preserve">Veuillez décrire : </w:t>
      </w:r>
      <w:r w:rsidRPr="00414661">
        <w:rPr>
          <w:rFonts w:ascii="Calibri" w:eastAsia="Calibri" w:hAnsi="Calibri" w:cs="Calibri"/>
          <w:i/>
          <w:color w:val="000000"/>
          <w:sz w:val="22"/>
        </w:rPr>
        <w:t xml:space="preserve">Les modalités d’installation, </w:t>
      </w:r>
      <w:r>
        <w:rPr>
          <w:rFonts w:ascii="Calibri" w:eastAsia="Calibri" w:hAnsi="Calibri" w:cs="Calibri"/>
          <w:i/>
          <w:color w:val="000000"/>
          <w:sz w:val="22"/>
        </w:rPr>
        <w:t xml:space="preserve">de </w:t>
      </w:r>
      <w:r w:rsidRPr="00414661">
        <w:rPr>
          <w:rFonts w:ascii="Calibri" w:eastAsia="Calibri" w:hAnsi="Calibri" w:cs="Calibri"/>
          <w:i/>
          <w:color w:val="000000"/>
          <w:sz w:val="22"/>
        </w:rPr>
        <w:t xml:space="preserve">mise en route et </w:t>
      </w:r>
      <w:r>
        <w:rPr>
          <w:rFonts w:ascii="Calibri" w:eastAsia="Calibri" w:hAnsi="Calibri" w:cs="Calibri"/>
          <w:i/>
          <w:color w:val="000000"/>
          <w:sz w:val="22"/>
        </w:rPr>
        <w:t xml:space="preserve">de </w:t>
      </w:r>
      <w:r w:rsidRPr="00414661">
        <w:rPr>
          <w:rFonts w:ascii="Calibri" w:eastAsia="Calibri" w:hAnsi="Calibri" w:cs="Calibri"/>
          <w:i/>
          <w:color w:val="000000"/>
          <w:sz w:val="22"/>
        </w:rPr>
        <w:t>formation du personnel (2 jours max</w:t>
      </w:r>
      <w:r>
        <w:rPr>
          <w:rFonts w:ascii="Calibri" w:eastAsia="Calibri" w:hAnsi="Calibri" w:cs="Calibri"/>
          <w:i/>
          <w:color w:val="000000"/>
          <w:sz w:val="22"/>
        </w:rPr>
        <w:t xml:space="preserve"> /</w:t>
      </w:r>
      <w:r w:rsidRPr="00414661">
        <w:rPr>
          <w:rFonts w:ascii="Calibri" w:eastAsia="Calibri" w:hAnsi="Calibri" w:cs="Calibri"/>
          <w:i/>
          <w:color w:val="000000"/>
          <w:sz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</w:rPr>
        <w:t xml:space="preserve">pour 10 personnes max / </w:t>
      </w:r>
      <w:r w:rsidRPr="00414661">
        <w:rPr>
          <w:rFonts w:ascii="Calibri" w:eastAsia="Calibri" w:hAnsi="Calibri" w:cs="Calibri"/>
          <w:i/>
          <w:color w:val="000000"/>
          <w:sz w:val="22"/>
        </w:rPr>
        <w:t>sur site ou visioconférence).</w:t>
      </w:r>
    </w:p>
    <w:p w14:paraId="4268FCD2" w14:textId="77777777" w:rsidR="0084076E" w:rsidRPr="008426FD" w:rsidRDefault="0084076E" w:rsidP="00414661">
      <w:pPr>
        <w:pStyle w:val="Paragraphedeliste"/>
        <w:tabs>
          <w:tab w:val="left" w:pos="5670"/>
          <w:tab w:val="left" w:pos="7371"/>
        </w:tabs>
        <w:spacing w:after="120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bCs/>
        </w:rPr>
        <w:t>……..</w:t>
      </w:r>
    </w:p>
    <w:p w14:paraId="50B7E94B" w14:textId="77777777" w:rsidR="0084076E" w:rsidRPr="008426FD" w:rsidRDefault="0084076E" w:rsidP="00414661">
      <w:pPr>
        <w:pStyle w:val="Paragraphedeliste"/>
        <w:tabs>
          <w:tab w:val="left" w:pos="5670"/>
          <w:tab w:val="left" w:pos="7371"/>
        </w:tabs>
        <w:spacing w:after="120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bCs/>
        </w:rPr>
        <w:t>……..</w:t>
      </w:r>
    </w:p>
    <w:p w14:paraId="125F8C45" w14:textId="3A7DB664" w:rsidR="0084076E" w:rsidRDefault="0084076E" w:rsidP="00414661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Theme="minorHAnsi" w:hAnsiTheme="minorHAnsi"/>
          <w:b/>
          <w:bCs/>
          <w:i/>
          <w:sz w:val="24"/>
          <w:szCs w:val="24"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bCs/>
        </w:rPr>
        <w:t>……..</w:t>
      </w:r>
    </w:p>
    <w:p w14:paraId="572FC775" w14:textId="77777777" w:rsidR="0084076E" w:rsidRPr="00414661" w:rsidRDefault="0084076E" w:rsidP="00414661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Theme="minorHAnsi" w:hAnsiTheme="minorHAnsi"/>
          <w:b/>
          <w:bCs/>
          <w:i/>
          <w:sz w:val="24"/>
          <w:szCs w:val="24"/>
        </w:rPr>
      </w:pPr>
    </w:p>
    <w:p w14:paraId="41EC2199" w14:textId="2EEFE2C2" w:rsidR="008E2564" w:rsidRPr="00414661" w:rsidRDefault="008E2564" w:rsidP="008E2564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ind w:left="0"/>
        <w:rPr>
          <w:rFonts w:ascii="Calibri" w:eastAsia="Calibri" w:hAnsi="Calibri" w:cs="Calibri"/>
          <w:b/>
          <w:bCs/>
          <w:i/>
          <w:color w:val="000000"/>
          <w:sz w:val="22"/>
        </w:rPr>
      </w:pPr>
      <w:r w:rsidRPr="008E2564">
        <w:rPr>
          <w:rFonts w:ascii="Calibri" w:eastAsia="Calibri" w:hAnsi="Calibri" w:cs="Calibri"/>
          <w:b/>
          <w:bCs/>
          <w:i/>
          <w:color w:val="000000"/>
          <w:sz w:val="22"/>
        </w:rPr>
        <w:t>3.</w:t>
      </w:r>
      <w:r w:rsidR="0084076E">
        <w:rPr>
          <w:rFonts w:ascii="Calibri" w:eastAsia="Calibri" w:hAnsi="Calibri" w:cs="Calibri"/>
          <w:b/>
          <w:bCs/>
          <w:i/>
          <w:color w:val="000000"/>
          <w:sz w:val="22"/>
        </w:rPr>
        <w:t xml:space="preserve">2 </w:t>
      </w:r>
      <w:r w:rsidRPr="008E2564">
        <w:rPr>
          <w:rFonts w:ascii="Calibri" w:eastAsia="Calibri" w:hAnsi="Calibri" w:cs="Calibri"/>
          <w:b/>
          <w:bCs/>
          <w:i/>
          <w:color w:val="000000"/>
          <w:sz w:val="22"/>
        </w:rPr>
        <w:t>-Assistance technique proposée</w:t>
      </w:r>
      <w:r>
        <w:rPr>
          <w:rFonts w:ascii="Calibri" w:eastAsia="Calibri" w:hAnsi="Calibri" w:cs="Calibri"/>
          <w:i/>
          <w:color w:val="000000"/>
          <w:sz w:val="22"/>
        </w:rPr>
        <w:t xml:space="preserve"> </w:t>
      </w:r>
      <w:r w:rsidR="00B62448" w:rsidRPr="00414661">
        <w:rPr>
          <w:rFonts w:ascii="Calibri" w:eastAsia="Calibri" w:hAnsi="Calibri" w:cs="Calibri"/>
          <w:b/>
          <w:bCs/>
          <w:i/>
          <w:color w:val="000000"/>
          <w:sz w:val="22"/>
        </w:rPr>
        <w:t xml:space="preserve">(sur </w:t>
      </w:r>
      <w:r w:rsidR="0084076E">
        <w:rPr>
          <w:rFonts w:ascii="Calibri" w:eastAsia="Calibri" w:hAnsi="Calibri" w:cs="Calibri"/>
          <w:b/>
          <w:bCs/>
          <w:i/>
          <w:color w:val="000000"/>
          <w:sz w:val="22"/>
        </w:rPr>
        <w:t>5</w:t>
      </w:r>
      <w:r w:rsidR="00B62448" w:rsidRPr="00414661">
        <w:rPr>
          <w:rFonts w:ascii="Calibri" w:eastAsia="Calibri" w:hAnsi="Calibri" w:cs="Calibri"/>
          <w:b/>
          <w:bCs/>
          <w:i/>
          <w:color w:val="000000"/>
          <w:sz w:val="22"/>
        </w:rPr>
        <w:t xml:space="preserve"> points)</w:t>
      </w:r>
    </w:p>
    <w:p w14:paraId="2D1556E5" w14:textId="77777777" w:rsidR="008E2564" w:rsidRDefault="008E2564" w:rsidP="008E2564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ind w:left="0"/>
        <w:rPr>
          <w:rFonts w:ascii="Calibri" w:eastAsia="Calibri" w:hAnsi="Calibri" w:cs="Calibri"/>
          <w:i/>
          <w:color w:val="000000"/>
          <w:sz w:val="22"/>
        </w:rPr>
      </w:pPr>
    </w:p>
    <w:p w14:paraId="7A2D4450" w14:textId="0C17AB8E" w:rsidR="00B62448" w:rsidRPr="008E2564" w:rsidRDefault="003C3ECE" w:rsidP="008E2564">
      <w:pPr>
        <w:pStyle w:val="Paragraphedeliste"/>
        <w:numPr>
          <w:ilvl w:val="0"/>
          <w:numId w:val="19"/>
        </w:numPr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Theme="minorHAnsi" w:hAnsiTheme="minorHAnsi"/>
          <w:b/>
          <w:bCs/>
          <w:sz w:val="24"/>
          <w:szCs w:val="24"/>
        </w:rPr>
      </w:pPr>
      <w:r>
        <w:rPr>
          <w:rFonts w:ascii="Calibri" w:eastAsia="Calibri" w:hAnsi="Calibri" w:cs="Calibri"/>
          <w:i/>
          <w:color w:val="000000"/>
          <w:sz w:val="22"/>
        </w:rPr>
        <w:t xml:space="preserve">Veuillez décrire : </w:t>
      </w:r>
      <w:r w:rsidRPr="003C3ECE">
        <w:rPr>
          <w:rFonts w:ascii="Calibri" w:eastAsia="Calibri" w:hAnsi="Calibri" w:cs="Calibri"/>
          <w:i/>
          <w:color w:val="000000"/>
          <w:sz w:val="22"/>
        </w:rPr>
        <w:t xml:space="preserve">Les modalités de la garantie (durée, couverture pièces et main d’œuvre, extension éventuelle </w:t>
      </w:r>
      <w:r w:rsidR="00B62448">
        <w:rPr>
          <w:rFonts w:ascii="Calibri" w:eastAsia="Calibri" w:hAnsi="Calibri" w:cs="Calibri"/>
          <w:i/>
          <w:color w:val="000000"/>
          <w:sz w:val="22"/>
        </w:rPr>
        <w:t xml:space="preserve">selon la </w:t>
      </w:r>
      <w:r w:rsidRPr="003C3ECE">
        <w:rPr>
          <w:rFonts w:ascii="Calibri" w:eastAsia="Calibri" w:hAnsi="Calibri" w:cs="Calibri"/>
          <w:i/>
          <w:color w:val="000000"/>
          <w:sz w:val="22"/>
        </w:rPr>
        <w:t>PSE</w:t>
      </w:r>
      <w:r w:rsidR="00B62448">
        <w:rPr>
          <w:rFonts w:ascii="Calibri" w:eastAsia="Calibri" w:hAnsi="Calibri" w:cs="Calibri"/>
          <w:i/>
          <w:color w:val="000000"/>
          <w:sz w:val="22"/>
        </w:rPr>
        <w:t xml:space="preserve"> 3</w:t>
      </w:r>
      <w:r w:rsidRPr="003C3ECE">
        <w:rPr>
          <w:rFonts w:ascii="Calibri" w:eastAsia="Calibri" w:hAnsi="Calibri" w:cs="Calibri"/>
          <w:i/>
          <w:color w:val="000000"/>
          <w:sz w:val="22"/>
        </w:rPr>
        <w:t>)</w:t>
      </w:r>
    </w:p>
    <w:p w14:paraId="236807EC" w14:textId="77777777" w:rsidR="008E2564" w:rsidRPr="008426FD" w:rsidRDefault="008E2564" w:rsidP="008E2564">
      <w:pPr>
        <w:pStyle w:val="Paragraphedeliste"/>
        <w:tabs>
          <w:tab w:val="left" w:pos="5670"/>
          <w:tab w:val="left" w:pos="7371"/>
        </w:tabs>
        <w:spacing w:after="120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bCs/>
        </w:rPr>
        <w:t>……..</w:t>
      </w:r>
    </w:p>
    <w:p w14:paraId="69049C48" w14:textId="77777777" w:rsidR="008E2564" w:rsidRPr="008426FD" w:rsidRDefault="008E2564" w:rsidP="008E2564">
      <w:pPr>
        <w:pStyle w:val="Paragraphedeliste"/>
        <w:tabs>
          <w:tab w:val="left" w:pos="5670"/>
          <w:tab w:val="left" w:pos="7371"/>
        </w:tabs>
        <w:spacing w:after="120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bCs/>
        </w:rPr>
        <w:t>……..</w:t>
      </w:r>
    </w:p>
    <w:p w14:paraId="70EC7528" w14:textId="096EED3A" w:rsidR="008E2564" w:rsidRDefault="008E2564" w:rsidP="008E2564">
      <w:pPr>
        <w:pStyle w:val="Paragraphedeliste"/>
        <w:tabs>
          <w:tab w:val="left" w:pos="5670"/>
          <w:tab w:val="left" w:pos="7371"/>
        </w:tabs>
        <w:spacing w:after="120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bCs/>
        </w:rPr>
        <w:t>……..</w:t>
      </w:r>
    </w:p>
    <w:p w14:paraId="7F8F8B2E" w14:textId="40DB5DFF" w:rsidR="0084076E" w:rsidRDefault="0084076E" w:rsidP="008E2564">
      <w:pPr>
        <w:pStyle w:val="Paragraphedeliste"/>
        <w:tabs>
          <w:tab w:val="left" w:pos="5670"/>
          <w:tab w:val="left" w:pos="7371"/>
        </w:tabs>
        <w:spacing w:after="120"/>
        <w:rPr>
          <w:rFonts w:asciiTheme="minorHAnsi" w:hAnsiTheme="minorHAnsi"/>
          <w:bCs/>
        </w:rPr>
      </w:pPr>
    </w:p>
    <w:p w14:paraId="3AB1C3E6" w14:textId="77777777" w:rsidR="0084076E" w:rsidRPr="008426FD" w:rsidRDefault="0084076E" w:rsidP="008E2564">
      <w:pPr>
        <w:pStyle w:val="Paragraphedeliste"/>
        <w:tabs>
          <w:tab w:val="left" w:pos="5670"/>
          <w:tab w:val="left" w:pos="7371"/>
        </w:tabs>
        <w:spacing w:after="120"/>
        <w:rPr>
          <w:rFonts w:asciiTheme="minorHAnsi" w:hAnsiTheme="minorHAnsi"/>
          <w:bCs/>
        </w:rPr>
      </w:pPr>
    </w:p>
    <w:p w14:paraId="733D1581" w14:textId="77777777" w:rsidR="0084076E" w:rsidRDefault="003C3ECE" w:rsidP="0084076E">
      <w:pPr>
        <w:pStyle w:val="Paragraphedeliste"/>
        <w:numPr>
          <w:ilvl w:val="0"/>
          <w:numId w:val="19"/>
        </w:numPr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="Calibri" w:eastAsia="Calibri" w:hAnsi="Calibri" w:cs="Calibri"/>
          <w:i/>
          <w:color w:val="000000"/>
          <w:sz w:val="22"/>
        </w:rPr>
      </w:pPr>
      <w:r>
        <w:rPr>
          <w:rFonts w:ascii="Calibri" w:eastAsia="Calibri" w:hAnsi="Calibri" w:cs="Calibri"/>
          <w:i/>
          <w:color w:val="000000"/>
          <w:sz w:val="22"/>
        </w:rPr>
        <w:t xml:space="preserve">Veuillez décrire : </w:t>
      </w:r>
      <w:r w:rsidRPr="003C3ECE">
        <w:rPr>
          <w:rFonts w:ascii="Calibri" w:eastAsia="Calibri" w:hAnsi="Calibri" w:cs="Calibri"/>
          <w:i/>
          <w:color w:val="000000"/>
          <w:sz w:val="22"/>
        </w:rPr>
        <w:t>Les modalités de prise en charge des demandes (hotline, télémaintenance, support à distance, conditions d’intervention sur site ou retour usine)</w:t>
      </w:r>
    </w:p>
    <w:p w14:paraId="0968BE3D" w14:textId="53BA8648" w:rsidR="008E2564" w:rsidRPr="00414661" w:rsidRDefault="003C3ECE" w:rsidP="00414661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="Calibri" w:eastAsia="Calibri" w:hAnsi="Calibri" w:cs="Calibri"/>
          <w:i/>
          <w:color w:val="000000"/>
          <w:sz w:val="22"/>
        </w:rPr>
      </w:pPr>
      <w:r w:rsidRPr="003C3ECE">
        <w:rPr>
          <w:rFonts w:ascii="Calibri" w:eastAsia="Calibri" w:hAnsi="Calibri" w:cs="Calibri"/>
          <w:i/>
          <w:color w:val="000000"/>
          <w:sz w:val="22"/>
        </w:rPr>
        <w:t>.</w:t>
      </w:r>
      <w:r w:rsidR="008E2564" w:rsidRPr="00414661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</w:t>
      </w:r>
    </w:p>
    <w:p w14:paraId="1256EC7A" w14:textId="77777777" w:rsidR="008E2564" w:rsidRPr="00414661" w:rsidRDefault="008E2564" w:rsidP="00414661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="Calibri" w:eastAsia="Calibri" w:hAnsi="Calibri" w:cs="Calibri"/>
          <w:i/>
          <w:color w:val="000000"/>
          <w:sz w:val="22"/>
        </w:rPr>
      </w:pPr>
      <w:r w:rsidRPr="00414661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2BBAAE48" w14:textId="77777777" w:rsidR="008E2564" w:rsidRPr="00414661" w:rsidRDefault="008E2564" w:rsidP="00414661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="Calibri" w:eastAsia="Calibri" w:hAnsi="Calibri" w:cs="Calibri"/>
          <w:i/>
          <w:color w:val="000000"/>
          <w:sz w:val="22"/>
        </w:rPr>
      </w:pPr>
      <w:r w:rsidRPr="00414661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2D99CD5C" w14:textId="77777777" w:rsidR="008E2564" w:rsidRPr="008E2564" w:rsidRDefault="008E2564" w:rsidP="008E2564">
      <w:pPr>
        <w:pStyle w:val="Paragraphedeliste"/>
        <w:rPr>
          <w:rFonts w:asciiTheme="minorHAnsi" w:hAnsiTheme="minorHAnsi"/>
          <w:b/>
          <w:bCs/>
          <w:sz w:val="24"/>
          <w:szCs w:val="24"/>
        </w:rPr>
      </w:pPr>
    </w:p>
    <w:p w14:paraId="41FA81B3" w14:textId="4B92C9FF" w:rsidR="0098494D" w:rsidRDefault="003C3ECE" w:rsidP="00414661">
      <w:pPr>
        <w:pStyle w:val="Paragraphedeliste"/>
        <w:numPr>
          <w:ilvl w:val="0"/>
          <w:numId w:val="19"/>
        </w:numPr>
        <w:tabs>
          <w:tab w:val="left" w:pos="5670"/>
          <w:tab w:val="left" w:pos="7371"/>
        </w:tabs>
        <w:spacing w:after="120"/>
        <w:rPr>
          <w:rFonts w:ascii="Calibri" w:eastAsia="Calibri" w:hAnsi="Calibri" w:cs="Calibri"/>
          <w:i/>
          <w:color w:val="000000"/>
          <w:sz w:val="22"/>
        </w:rPr>
      </w:pPr>
      <w:r>
        <w:rPr>
          <w:rFonts w:ascii="Calibri" w:eastAsia="Calibri" w:hAnsi="Calibri" w:cs="Calibri"/>
          <w:i/>
          <w:color w:val="000000"/>
          <w:sz w:val="22"/>
        </w:rPr>
        <w:t xml:space="preserve">Veuillez décrire : </w:t>
      </w:r>
      <w:r w:rsidRPr="003C3ECE">
        <w:rPr>
          <w:rFonts w:ascii="Calibri" w:eastAsia="Calibri" w:hAnsi="Calibri" w:cs="Calibri"/>
          <w:i/>
          <w:color w:val="000000"/>
          <w:sz w:val="22"/>
        </w:rPr>
        <w:t>L’accessibilité des pièces pour une maintenance courante par l’utilisateur ou le service technique</w:t>
      </w:r>
      <w:r w:rsidR="0098494D">
        <w:rPr>
          <w:rFonts w:ascii="Calibri" w:eastAsia="Calibri" w:hAnsi="Calibri" w:cs="Calibri"/>
          <w:i/>
          <w:color w:val="000000"/>
          <w:sz w:val="22"/>
        </w:rPr>
        <w:t xml:space="preserve"> </w:t>
      </w:r>
      <w:r w:rsidRPr="003C3ECE">
        <w:rPr>
          <w:rFonts w:ascii="Calibri" w:eastAsia="Calibri" w:hAnsi="Calibri" w:cs="Calibri"/>
          <w:i/>
          <w:color w:val="000000"/>
          <w:sz w:val="22"/>
        </w:rPr>
        <w:t>local</w:t>
      </w:r>
    </w:p>
    <w:p w14:paraId="10784FB3" w14:textId="77777777" w:rsidR="008E2564" w:rsidRPr="008426FD" w:rsidRDefault="008E2564" w:rsidP="008E2564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bCs/>
        </w:rPr>
        <w:t>……..</w:t>
      </w:r>
    </w:p>
    <w:p w14:paraId="72965095" w14:textId="77777777" w:rsidR="008E2564" w:rsidRPr="008426FD" w:rsidRDefault="008E2564" w:rsidP="008E2564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bCs/>
        </w:rPr>
        <w:t>……..</w:t>
      </w:r>
    </w:p>
    <w:p w14:paraId="0B9E4AB6" w14:textId="77777777" w:rsidR="008E2564" w:rsidRPr="008426FD" w:rsidRDefault="008E2564" w:rsidP="008E2564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bCs/>
        </w:rPr>
        <w:t>……..</w:t>
      </w:r>
    </w:p>
    <w:p w14:paraId="6A11D031" w14:textId="20C1BAF5" w:rsidR="003760C8" w:rsidRDefault="003760C8" w:rsidP="003760C8">
      <w:pPr>
        <w:tabs>
          <w:tab w:val="left" w:pos="1276"/>
          <w:tab w:val="left" w:pos="7371"/>
        </w:tabs>
        <w:spacing w:before="120"/>
        <w:rPr>
          <w:rFonts w:asciiTheme="minorHAnsi" w:hAnsiTheme="minorHAnsi"/>
          <w:b/>
          <w:sz w:val="18"/>
          <w:szCs w:val="18"/>
        </w:rPr>
      </w:pPr>
    </w:p>
    <w:p w14:paraId="590F89AB" w14:textId="62882AC0" w:rsidR="0059161A" w:rsidRDefault="0059161A">
      <w:pPr>
        <w:overflowPunct/>
        <w:autoSpaceDE/>
        <w:autoSpaceDN/>
        <w:adjustRightInd/>
        <w:textAlignment w:val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1CDCF24D" w14:textId="634832B0" w:rsidR="00414661" w:rsidRDefault="00414661">
      <w:pPr>
        <w:overflowPunct/>
        <w:autoSpaceDE/>
        <w:autoSpaceDN/>
        <w:adjustRightInd/>
        <w:textAlignment w:val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63CD650C" w14:textId="59AA78C4" w:rsidR="00414661" w:rsidRDefault="00414661">
      <w:pPr>
        <w:overflowPunct/>
        <w:autoSpaceDE/>
        <w:autoSpaceDN/>
        <w:adjustRightInd/>
        <w:textAlignment w:val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3B31A88" w14:textId="77777777" w:rsidR="00414661" w:rsidRDefault="00414661">
      <w:pPr>
        <w:overflowPunct/>
        <w:autoSpaceDE/>
        <w:autoSpaceDN/>
        <w:adjustRightInd/>
        <w:textAlignment w:val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4FD2E51F" w14:textId="394E04E9" w:rsidR="00C71F67" w:rsidRPr="00CE5E88" w:rsidRDefault="00C71F67" w:rsidP="00C71F67">
      <w:pPr>
        <w:spacing w:before="60" w:after="20"/>
        <w:ind w:left="142" w:right="8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36DAE">
        <w:rPr>
          <w:rFonts w:asciiTheme="minorHAnsi" w:hAnsiTheme="minorHAnsi" w:cstheme="minorHAnsi"/>
          <w:b/>
          <w:bCs/>
          <w:sz w:val="24"/>
          <w:szCs w:val="24"/>
        </w:rPr>
        <w:t>Critère 4 -</w:t>
      </w:r>
      <w:bookmarkStart w:id="0" w:name="_Hlk209695427"/>
      <w:r w:rsidRPr="00136DAE">
        <w:rPr>
          <w:rFonts w:asciiTheme="minorHAnsi" w:hAnsiTheme="minorHAnsi" w:cstheme="minorHAnsi"/>
          <w:b/>
          <w:bCs/>
          <w:sz w:val="24"/>
          <w:szCs w:val="24"/>
        </w:rPr>
        <w:t>Mesures prises pour la prote</w:t>
      </w:r>
      <w:r w:rsidRPr="00414661">
        <w:rPr>
          <w:rFonts w:asciiTheme="minorHAnsi" w:hAnsiTheme="minorHAnsi" w:cstheme="minorHAnsi"/>
          <w:b/>
          <w:bCs/>
          <w:sz w:val="24"/>
          <w:szCs w:val="24"/>
        </w:rPr>
        <w:t>cti</w:t>
      </w:r>
      <w:r w:rsidRPr="00136DAE">
        <w:rPr>
          <w:rFonts w:asciiTheme="minorHAnsi" w:hAnsiTheme="minorHAnsi" w:cstheme="minorHAnsi"/>
          <w:b/>
          <w:bCs/>
          <w:sz w:val="24"/>
          <w:szCs w:val="24"/>
        </w:rPr>
        <w:t xml:space="preserve">on de </w:t>
      </w:r>
      <w:r w:rsidRPr="00414661">
        <w:rPr>
          <w:rFonts w:asciiTheme="minorHAnsi" w:hAnsiTheme="minorHAnsi" w:cstheme="minorHAnsi"/>
          <w:b/>
          <w:bCs/>
          <w:sz w:val="24"/>
          <w:szCs w:val="24"/>
        </w:rPr>
        <w:t xml:space="preserve">l’environnement </w:t>
      </w:r>
      <w:bookmarkEnd w:id="0"/>
      <w:r w:rsidRPr="00414661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Pr="00CE5E8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414661" w:rsidRPr="00CE5E88">
        <w:rPr>
          <w:rFonts w:asciiTheme="minorHAnsi" w:hAnsiTheme="minorHAnsi" w:cstheme="minorHAnsi"/>
          <w:b/>
          <w:bCs/>
          <w:sz w:val="24"/>
          <w:szCs w:val="24"/>
        </w:rPr>
        <w:t>5%</w:t>
      </w:r>
      <w:r w:rsidRPr="00CE5E8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3FED5A2A" w14:textId="0FA8CD96" w:rsidR="003C3ECE" w:rsidRPr="00CE5E88" w:rsidRDefault="003C3ECE" w:rsidP="00C71F67">
      <w:pPr>
        <w:spacing w:before="60" w:after="20"/>
        <w:ind w:left="142" w:right="80"/>
        <w:jc w:val="both"/>
        <w:rPr>
          <w:rFonts w:asciiTheme="minorHAnsi" w:eastAsia="Calibri" w:hAnsiTheme="minorHAnsi" w:cstheme="minorHAnsi"/>
          <w:iCs/>
          <w:color w:val="000000"/>
          <w:sz w:val="22"/>
        </w:rPr>
      </w:pPr>
    </w:p>
    <w:p w14:paraId="7DEE5C88" w14:textId="143C539F" w:rsidR="00C71F67" w:rsidRPr="003A335D" w:rsidRDefault="003C3ECE" w:rsidP="00C71F67">
      <w:pPr>
        <w:pStyle w:val="Paragraphedeliste"/>
        <w:numPr>
          <w:ilvl w:val="0"/>
          <w:numId w:val="19"/>
        </w:numPr>
        <w:tabs>
          <w:tab w:val="left" w:pos="1134"/>
          <w:tab w:val="left" w:pos="2268"/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  <w:r w:rsidRPr="003A335D">
        <w:rPr>
          <w:rFonts w:ascii="Calibri" w:eastAsia="Calibri" w:hAnsi="Calibri" w:cs="Calibri"/>
          <w:i/>
          <w:color w:val="000000"/>
          <w:sz w:val="22"/>
        </w:rPr>
        <w:t>Veuillez décrire : La méthode de tri et de valorisation des déchets générés par l’équipement et ses consommables</w:t>
      </w:r>
      <w:r w:rsidR="003A335D" w:rsidRPr="003A335D">
        <w:rPr>
          <w:rFonts w:ascii="Calibri" w:eastAsia="Calibri" w:hAnsi="Calibri" w:cs="Calibri"/>
          <w:i/>
          <w:color w:val="000000"/>
          <w:sz w:val="22"/>
        </w:rPr>
        <w:t xml:space="preserve">, </w:t>
      </w:r>
      <w:r w:rsidR="00C71F67" w:rsidRPr="003A335D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…………………………………………………………………………………………………………………………………………………………………..</w:t>
      </w:r>
    </w:p>
    <w:p w14:paraId="3C60C6DE" w14:textId="77777777" w:rsidR="00C71F67" w:rsidRPr="00CE5E88" w:rsidRDefault="00C71F67" w:rsidP="00C71F67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67BA0571" w14:textId="35CF79E8" w:rsidR="00C71F67" w:rsidRPr="00CE5E88" w:rsidRDefault="00C71F67" w:rsidP="00C71F67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73849A7B" w14:textId="41274935" w:rsidR="00136DAE" w:rsidRPr="00CE5E88" w:rsidRDefault="00136DAE" w:rsidP="00C71F67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</w:p>
    <w:p w14:paraId="1B305F15" w14:textId="41098A2D" w:rsidR="00136DAE" w:rsidRPr="00CE5E88" w:rsidRDefault="00136DAE" w:rsidP="00CE5E88">
      <w:pPr>
        <w:pStyle w:val="Paragraphedeliste"/>
        <w:numPr>
          <w:ilvl w:val="0"/>
          <w:numId w:val="19"/>
        </w:numPr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Veuillez décrire : La composition des produits (composants, solvants, substances utilisées) et leur caractère écologique, polluant ou toxique.</w:t>
      </w:r>
    </w:p>
    <w:p w14:paraId="2792AEFC" w14:textId="77777777" w:rsidR="00C71F67" w:rsidRPr="00CE5E88" w:rsidRDefault="00C71F67" w:rsidP="00C71F67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414FB710" w14:textId="77777777" w:rsidR="00C71F67" w:rsidRPr="00CE5E88" w:rsidRDefault="00C71F67" w:rsidP="00C71F67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01A9A810" w14:textId="77777777" w:rsidR="00414661" w:rsidRPr="00E545EB" w:rsidRDefault="00414661" w:rsidP="00414661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  <w:r w:rsidRPr="00E545EB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786D9096" w14:textId="64A1209D" w:rsidR="00136DAE" w:rsidRDefault="00136DAE" w:rsidP="00136DAE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</w:p>
    <w:p w14:paraId="146D06B9" w14:textId="77777777" w:rsidR="00414661" w:rsidRPr="00CE5E88" w:rsidRDefault="00414661" w:rsidP="00136DAE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</w:p>
    <w:p w14:paraId="1E50B904" w14:textId="73FE9A94" w:rsidR="00136DAE" w:rsidRPr="00CE5E88" w:rsidRDefault="00136DAE" w:rsidP="00CE5E88">
      <w:pPr>
        <w:pStyle w:val="Paragraphedeliste"/>
        <w:numPr>
          <w:ilvl w:val="0"/>
          <w:numId w:val="19"/>
        </w:numPr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Veuillez décrire : Les mesures prises pour réduire l’impact environnemental des livraisons et du transport (ex. regroupement des expéditions, transport bas carbone, circuits courts).</w:t>
      </w:r>
    </w:p>
    <w:p w14:paraId="19D67EEF" w14:textId="77777777" w:rsidR="00136DAE" w:rsidRPr="00CE5E88" w:rsidRDefault="00136DAE" w:rsidP="00136DAE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58BEBB1D" w14:textId="77777777" w:rsidR="00136DAE" w:rsidRPr="00CE5E88" w:rsidRDefault="00136DAE" w:rsidP="00136DAE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281D2D24" w14:textId="77777777" w:rsidR="00136DAE" w:rsidRPr="00CE5E88" w:rsidRDefault="00136DAE" w:rsidP="00136DAE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02597D3F" w14:textId="77777777" w:rsidR="00136DAE" w:rsidRPr="00CE5E88" w:rsidRDefault="00136DAE" w:rsidP="00136DAE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</w:p>
    <w:p w14:paraId="3E269215" w14:textId="532B374C" w:rsidR="00136DAE" w:rsidRPr="00CE5E88" w:rsidRDefault="00136DAE" w:rsidP="00CE5E88">
      <w:pPr>
        <w:pStyle w:val="Paragraphedeliste"/>
        <w:numPr>
          <w:ilvl w:val="0"/>
          <w:numId w:val="19"/>
        </w:numPr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Veuillez décrire : Les mesures relatives aux emballages : emballages réutilisables, recyclés ou réemployés, avec preuves ou certifications si disponibles.</w:t>
      </w:r>
    </w:p>
    <w:p w14:paraId="68BF124F" w14:textId="77777777" w:rsidR="00136DAE" w:rsidRPr="00CE5E88" w:rsidRDefault="00136DAE" w:rsidP="00136DAE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5E3FDB7C" w14:textId="77777777" w:rsidR="00136DAE" w:rsidRPr="00CE5E88" w:rsidRDefault="00136DAE" w:rsidP="00136DAE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52D41F4E" w14:textId="77777777" w:rsidR="00136DAE" w:rsidRPr="00CE5E88" w:rsidRDefault="00136DAE" w:rsidP="00136DAE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2EC1C575" w14:textId="77777777" w:rsidR="00136DAE" w:rsidRPr="00CE5E88" w:rsidRDefault="00136DAE" w:rsidP="00136DAE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</w:p>
    <w:p w14:paraId="5AC0F657" w14:textId="0AC36CF6" w:rsidR="00136DAE" w:rsidRPr="00CE5E88" w:rsidRDefault="00136DAE" w:rsidP="00CE5E88">
      <w:pPr>
        <w:pStyle w:val="Paragraphedeliste"/>
        <w:numPr>
          <w:ilvl w:val="0"/>
          <w:numId w:val="19"/>
        </w:numPr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Veuillez décrire : Les engagements environnementaux de l’entreprise applicables à l’équipement proposé (ex. certification ISO 14001, politique RSE, plan de réduction des déchets).</w:t>
      </w:r>
    </w:p>
    <w:p w14:paraId="37B74378" w14:textId="77777777" w:rsidR="00136DAE" w:rsidRPr="00CE5E88" w:rsidRDefault="00136DAE" w:rsidP="00136DAE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0F83446F" w14:textId="77777777" w:rsidR="00136DAE" w:rsidRPr="00CE5E88" w:rsidRDefault="00136DAE" w:rsidP="00136DAE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39E5084D" w14:textId="77777777" w:rsidR="00136DAE" w:rsidRPr="00CE5E88" w:rsidRDefault="00136DAE" w:rsidP="00136DAE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6B4B4111" w14:textId="3F3B5F51" w:rsidR="00105066" w:rsidRPr="005C49E6" w:rsidRDefault="00882751">
      <w:pPr>
        <w:tabs>
          <w:tab w:val="left" w:pos="1134"/>
          <w:tab w:val="left" w:pos="2268"/>
          <w:tab w:val="left" w:pos="5670"/>
          <w:tab w:val="left" w:pos="7371"/>
        </w:tabs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0C23FC" wp14:editId="242DB9E7">
                <wp:simplePos x="0" y="0"/>
                <wp:positionH relativeFrom="column">
                  <wp:posOffset>4141961</wp:posOffset>
                </wp:positionH>
                <wp:positionV relativeFrom="paragraph">
                  <wp:posOffset>346902</wp:posOffset>
                </wp:positionV>
                <wp:extent cx="2197100" cy="1228725"/>
                <wp:effectExtent l="0" t="0" r="12700" b="28575"/>
                <wp:wrapTight wrapText="bothSides">
                  <wp:wrapPolygon edited="0">
                    <wp:start x="0" y="0"/>
                    <wp:lineTo x="0" y="21767"/>
                    <wp:lineTo x="21538" y="21767"/>
                    <wp:lineTo x="21538" y="0"/>
                    <wp:lineTo x="0" y="0"/>
                  </wp:wrapPolygon>
                </wp:wrapTight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197100" cy="1228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96EA7EB" w14:textId="77777777" w:rsidR="00105066" w:rsidRPr="00964B92" w:rsidRDefault="00105066" w:rsidP="008F6522">
                            <w:pPr>
                              <w:tabs>
                                <w:tab w:val="left" w:pos="1134"/>
                                <w:tab w:val="left" w:pos="2268"/>
                                <w:tab w:val="left" w:pos="5670"/>
                                <w:tab w:val="left" w:pos="7371"/>
                              </w:tabs>
                              <w:jc w:val="center"/>
                              <w:rPr>
                                <w:rFonts w:ascii="Century Gothic" w:hAnsi="Century Gothic"/>
                                <w:i/>
                                <w:sz w:val="16"/>
                              </w:rPr>
                            </w:pPr>
                            <w:r w:rsidRPr="00964B92">
                              <w:rPr>
                                <w:rFonts w:ascii="Century Gothic" w:hAnsi="Century Gothic"/>
                                <w:i/>
                                <w:sz w:val="16"/>
                              </w:rPr>
                              <w:t>« Signature et cachet du titulaire »</w:t>
                            </w:r>
                            <w:r w:rsidR="00D25517">
                              <w:rPr>
                                <w:rFonts w:ascii="Century Gothic" w:hAnsi="Century Gothic"/>
                                <w:i/>
                                <w:sz w:val="16"/>
                              </w:rPr>
                              <w:t xml:space="preserve"> </w:t>
                            </w:r>
                            <w:r w:rsidR="00D25517" w:rsidRPr="008F6522"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</w:rPr>
                              <w:t>OBLIGATOIRE</w:t>
                            </w:r>
                          </w:p>
                          <w:p w14:paraId="452C94F3" w14:textId="77777777" w:rsidR="00105066" w:rsidRDefault="0010506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0C23FC" id="Rectangle 3" o:spid="_x0000_s1026" style="position:absolute;margin-left:326.15pt;margin-top:27.3pt;width:173pt;height:96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" filled="f" fillcolor="yellow">
                <v:shadow opacity="22938f" offset="0"/>
                <v:textbox inset="0,0,0,0">
                  <w:txbxContent>
                    <w:p w14:paraId="196EA7EB" w14:textId="77777777" w:rsidR="00105066" w:rsidRPr="00964B92" w:rsidRDefault="00105066" w:rsidP="008F6522">
                      <w:pPr>
                        <w:tabs>
                          <w:tab w:val="left" w:pos="1134"/>
                          <w:tab w:val="left" w:pos="2268"/>
                          <w:tab w:val="left" w:pos="5670"/>
                          <w:tab w:val="left" w:pos="7371"/>
                        </w:tabs>
                        <w:jc w:val="center"/>
                        <w:rPr>
                          <w:rFonts w:ascii="Century Gothic" w:hAnsi="Century Gothic"/>
                          <w:i/>
                          <w:sz w:val="16"/>
                        </w:rPr>
                      </w:pPr>
                      <w:r w:rsidRPr="00964B92">
                        <w:rPr>
                          <w:rFonts w:ascii="Century Gothic" w:hAnsi="Century Gothic"/>
                          <w:i/>
                          <w:sz w:val="16"/>
                        </w:rPr>
                        <w:t>« Signature et cachet du titulaire »</w:t>
                      </w:r>
                      <w:r w:rsidR="00D25517">
                        <w:rPr>
                          <w:rFonts w:ascii="Century Gothic" w:hAnsi="Century Gothic"/>
                          <w:i/>
                          <w:sz w:val="16"/>
                        </w:rPr>
                        <w:t xml:space="preserve"> </w:t>
                      </w:r>
                      <w:r w:rsidR="00D25517" w:rsidRPr="008F6522">
                        <w:rPr>
                          <w:rFonts w:ascii="Century Gothic" w:hAnsi="Century Gothic"/>
                          <w:b/>
                          <w:i/>
                          <w:sz w:val="16"/>
                        </w:rPr>
                        <w:t>OBLIGATOIRE</w:t>
                      </w:r>
                    </w:p>
                    <w:p w14:paraId="452C94F3" w14:textId="77777777" w:rsidR="00105066" w:rsidRDefault="00105066"/>
                  </w:txbxContent>
                </v:textbox>
                <w10:wrap type="tight"/>
              </v:rect>
            </w:pict>
          </mc:Fallback>
        </mc:AlternateContent>
      </w:r>
    </w:p>
    <w:sectPr w:rsidR="00105066" w:rsidRPr="005C49E6" w:rsidSect="0059161A">
      <w:headerReference w:type="default" r:id="rId10"/>
      <w:footerReference w:type="default" r:id="rId11"/>
      <w:pgSz w:w="11906" w:h="16838"/>
      <w:pgMar w:top="568" w:right="566" w:bottom="993" w:left="851" w:header="720" w:footer="4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33D17" w14:textId="77777777" w:rsidR="00972472" w:rsidRDefault="00972472">
      <w:r>
        <w:separator/>
      </w:r>
    </w:p>
  </w:endnote>
  <w:endnote w:type="continuationSeparator" w:id="0">
    <w:p w14:paraId="7D93D4DC" w14:textId="77777777" w:rsidR="00972472" w:rsidRDefault="009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3C315" w14:textId="2C718EA2" w:rsidR="00B24BEA" w:rsidRDefault="00CD4C4A" w:rsidP="00CD4C4A">
    <w:pPr>
      <w:pBdr>
        <w:top w:val="single" w:sz="4" w:space="1" w:color="auto"/>
      </w:pBdr>
      <w:jc w:val="both"/>
      <w:rPr>
        <w:rFonts w:asciiTheme="minorHAnsi" w:hAnsiTheme="minorHAnsi"/>
        <w:b/>
        <w:sz w:val="16"/>
        <w:szCs w:val="16"/>
      </w:rPr>
    </w:pPr>
    <w:r w:rsidRPr="00CD4C4A">
      <w:rPr>
        <w:rFonts w:asciiTheme="minorHAnsi" w:hAnsiTheme="minorHAnsi"/>
        <w:b/>
        <w:sz w:val="16"/>
        <w:szCs w:val="16"/>
      </w:rPr>
      <w:t xml:space="preserve">      </w:t>
    </w:r>
    <w:r w:rsidRPr="00CD4C4A">
      <w:rPr>
        <w:rFonts w:asciiTheme="minorHAnsi" w:hAnsiTheme="minorHAnsi"/>
        <w:b/>
        <w:sz w:val="16"/>
        <w:szCs w:val="16"/>
      </w:rPr>
      <w:tab/>
      <w:t xml:space="preserve">            </w:t>
    </w:r>
    <w:r>
      <w:rPr>
        <w:rFonts w:asciiTheme="minorHAnsi" w:hAnsiTheme="minorHAnsi"/>
        <w:b/>
        <w:sz w:val="16"/>
        <w:szCs w:val="16"/>
      </w:rPr>
      <w:tab/>
    </w:r>
  </w:p>
  <w:p w14:paraId="671EB326" w14:textId="5C73F570" w:rsidR="00B24BEA" w:rsidRDefault="00B24BEA" w:rsidP="00CD4C4A">
    <w:pPr>
      <w:pBdr>
        <w:top w:val="single" w:sz="4" w:space="1" w:color="auto"/>
      </w:pBdr>
      <w:jc w:val="both"/>
      <w:rPr>
        <w:rFonts w:asciiTheme="minorHAnsi" w:hAnsiTheme="minorHAnsi"/>
        <w:b/>
        <w:sz w:val="16"/>
        <w:szCs w:val="16"/>
      </w:rPr>
    </w:pPr>
    <w:r>
      <w:rPr>
        <w:rFonts w:asciiTheme="minorHAnsi" w:hAnsiTheme="minorHAnsi"/>
        <w:b/>
        <w:sz w:val="16"/>
        <w:szCs w:val="16"/>
      </w:rPr>
      <w:t xml:space="preserve">Consultation </w:t>
    </w:r>
    <w:r w:rsidR="003760C8">
      <w:rPr>
        <w:rFonts w:asciiTheme="minorHAnsi" w:hAnsiTheme="minorHAnsi"/>
        <w:b/>
        <w:sz w:val="16"/>
        <w:szCs w:val="16"/>
      </w:rPr>
      <w:t>20</w:t>
    </w:r>
    <w:r w:rsidR="00005AE7">
      <w:rPr>
        <w:rFonts w:asciiTheme="minorHAnsi" w:hAnsiTheme="minorHAnsi"/>
        <w:b/>
        <w:sz w:val="16"/>
        <w:szCs w:val="16"/>
      </w:rPr>
      <w:t>25</w:t>
    </w:r>
    <w:r w:rsidR="003760C8">
      <w:rPr>
        <w:rFonts w:asciiTheme="minorHAnsi" w:hAnsiTheme="minorHAnsi"/>
        <w:b/>
        <w:sz w:val="16"/>
        <w:szCs w:val="16"/>
      </w:rPr>
      <w:t>-</w:t>
    </w:r>
    <w:r w:rsidR="00C71F67">
      <w:rPr>
        <w:rFonts w:asciiTheme="minorHAnsi" w:hAnsiTheme="minorHAnsi"/>
        <w:b/>
        <w:sz w:val="16"/>
        <w:szCs w:val="16"/>
      </w:rPr>
      <w:t>44F</w:t>
    </w:r>
  </w:p>
  <w:p w14:paraId="2EE1713E" w14:textId="4C3C48C1" w:rsidR="00CD4C4A" w:rsidRPr="00CD4C4A" w:rsidRDefault="00B24BEA" w:rsidP="00CD4C4A">
    <w:pPr>
      <w:pBdr>
        <w:top w:val="single" w:sz="4" w:space="1" w:color="auto"/>
      </w:pBdr>
      <w:jc w:val="both"/>
      <w:rPr>
        <w:rFonts w:asciiTheme="minorHAnsi" w:hAnsiTheme="minorHAnsi"/>
        <w:b/>
        <w:color w:val="FF0000"/>
        <w:sz w:val="16"/>
        <w:szCs w:val="16"/>
      </w:rPr>
    </w:pPr>
    <w:r>
      <w:rPr>
        <w:rFonts w:asciiTheme="minorHAnsi" w:hAnsiTheme="minorHAnsi"/>
        <w:b/>
        <w:sz w:val="16"/>
        <w:szCs w:val="16"/>
      </w:rPr>
      <w:t xml:space="preserve">CADRE DE </w:t>
    </w:r>
    <w:r w:rsidR="00C71F67">
      <w:rPr>
        <w:rFonts w:asciiTheme="minorHAnsi" w:hAnsiTheme="minorHAnsi"/>
        <w:b/>
        <w:sz w:val="16"/>
        <w:szCs w:val="16"/>
      </w:rPr>
      <w:t>REPONSES TECHNIQUES</w:t>
    </w:r>
    <w:r w:rsidR="00CD4C4A" w:rsidRPr="00CD4C4A">
      <w:rPr>
        <w:rFonts w:asciiTheme="minorHAnsi" w:hAnsiTheme="minorHAnsi"/>
        <w:b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88F90" w14:textId="77777777" w:rsidR="00972472" w:rsidRDefault="00972472">
      <w:r>
        <w:separator/>
      </w:r>
    </w:p>
  </w:footnote>
  <w:footnote w:type="continuationSeparator" w:id="0">
    <w:p w14:paraId="6573FBA5" w14:textId="77777777" w:rsidR="00972472" w:rsidRDefault="009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3F8B0" w14:textId="5833D43B" w:rsidR="00263148" w:rsidRDefault="00263148" w:rsidP="003760C8">
    <w:pPr>
      <w:pStyle w:val="En-tte"/>
      <w:jc w:val="right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03478FBB" wp14:editId="6B619BA0">
          <wp:simplePos x="0" y="0"/>
          <wp:positionH relativeFrom="margin">
            <wp:align>left</wp:align>
          </wp:positionH>
          <wp:positionV relativeFrom="paragraph">
            <wp:posOffset>-335280</wp:posOffset>
          </wp:positionV>
          <wp:extent cx="1833245" cy="763270"/>
          <wp:effectExtent l="0" t="0" r="0" b="0"/>
          <wp:wrapNone/>
          <wp:docPr id="11" name="Image 11" descr="Logo_USMB_web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USMB_web_RV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3245" cy="763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  <w:p w14:paraId="5761C4DB" w14:textId="5CC9F533" w:rsidR="003760C8" w:rsidRDefault="003760C8" w:rsidP="003760C8">
    <w:pPr>
      <w:pStyle w:val="En-tte"/>
      <w:jc w:val="right"/>
      <w:rPr>
        <w:rFonts w:ascii="Arial" w:hAnsi="Arial" w:cs="Arial"/>
      </w:rPr>
    </w:pPr>
  </w:p>
  <w:p w14:paraId="4AD09818" w14:textId="3F67A025" w:rsidR="003760C8" w:rsidRDefault="003760C8" w:rsidP="003760C8">
    <w:pPr>
      <w:pStyle w:val="En-tte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25pt;height:11.25pt" o:bullet="t">
        <v:imagedata r:id="rId1" o:title="msoD79F"/>
      </v:shape>
    </w:pict>
  </w:numPicBullet>
  <w:abstractNum w:abstractNumId="0" w15:restartNumberingAfterBreak="0">
    <w:nsid w:val="04DB6ACE"/>
    <w:multiLevelType w:val="hybridMultilevel"/>
    <w:tmpl w:val="54664D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F648F"/>
    <w:multiLevelType w:val="hybridMultilevel"/>
    <w:tmpl w:val="3E1AE5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C72E0"/>
    <w:multiLevelType w:val="multilevel"/>
    <w:tmpl w:val="8DCA04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928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  <w:sz w:val="20"/>
      </w:rPr>
    </w:lvl>
  </w:abstractNum>
  <w:abstractNum w:abstractNumId="3" w15:restartNumberingAfterBreak="0">
    <w:nsid w:val="1074665A"/>
    <w:multiLevelType w:val="hybridMultilevel"/>
    <w:tmpl w:val="D9D2D886"/>
    <w:lvl w:ilvl="0" w:tplc="BA9A297C">
      <w:start w:val="2"/>
      <w:numFmt w:val="bullet"/>
      <w:lvlText w:val="-"/>
      <w:lvlJc w:val="left"/>
      <w:pPr>
        <w:ind w:left="1637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54D4F76"/>
    <w:multiLevelType w:val="hybridMultilevel"/>
    <w:tmpl w:val="378C6330"/>
    <w:lvl w:ilvl="0" w:tplc="040C0001">
      <w:start w:val="1"/>
      <w:numFmt w:val="bullet"/>
      <w:lvlText w:val=""/>
      <w:lvlJc w:val="left"/>
      <w:pPr>
        <w:ind w:left="97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5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5552" w:hanging="360"/>
      </w:pPr>
      <w:rPr>
        <w:rFonts w:ascii="Wingdings" w:hAnsi="Wingdings" w:hint="default"/>
      </w:rPr>
    </w:lvl>
  </w:abstractNum>
  <w:abstractNum w:abstractNumId="5" w15:restartNumberingAfterBreak="0">
    <w:nsid w:val="1A3108C8"/>
    <w:multiLevelType w:val="hybridMultilevel"/>
    <w:tmpl w:val="011ABA82"/>
    <w:lvl w:ilvl="0" w:tplc="BEA2E22A">
      <w:start w:val="4"/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AFF5868"/>
    <w:multiLevelType w:val="multilevel"/>
    <w:tmpl w:val="C31EE2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D8F1D00"/>
    <w:multiLevelType w:val="hybridMultilevel"/>
    <w:tmpl w:val="8F9A6B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B4C1D"/>
    <w:multiLevelType w:val="hybridMultilevel"/>
    <w:tmpl w:val="4670B390"/>
    <w:lvl w:ilvl="0" w:tplc="EF00883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E3D83"/>
    <w:multiLevelType w:val="hybridMultilevel"/>
    <w:tmpl w:val="A93AB93C"/>
    <w:lvl w:ilvl="0" w:tplc="C48251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2"/>
        <w:szCs w:val="22"/>
      </w:rPr>
    </w:lvl>
    <w:lvl w:ilvl="1" w:tplc="3202D4AA">
      <w:start w:val="1"/>
      <w:numFmt w:val="bullet"/>
      <w:lvlText w:val="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0C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D654B1"/>
    <w:multiLevelType w:val="multilevel"/>
    <w:tmpl w:val="90CE91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0"/>
      </w:rPr>
    </w:lvl>
  </w:abstractNum>
  <w:abstractNum w:abstractNumId="11" w15:restartNumberingAfterBreak="0">
    <w:nsid w:val="310A7663"/>
    <w:multiLevelType w:val="hybridMultilevel"/>
    <w:tmpl w:val="2C728B9E"/>
    <w:lvl w:ilvl="0" w:tplc="040C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4CF34CC"/>
    <w:multiLevelType w:val="multilevel"/>
    <w:tmpl w:val="44365C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5"/>
      <w:numFmt w:val="decimal"/>
      <w:lvlText w:val="%1.%2"/>
      <w:lvlJc w:val="left"/>
      <w:pPr>
        <w:ind w:left="502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0"/>
      </w:rPr>
    </w:lvl>
  </w:abstractNum>
  <w:abstractNum w:abstractNumId="13" w15:restartNumberingAfterBreak="0">
    <w:nsid w:val="372F4F0D"/>
    <w:multiLevelType w:val="hybridMultilevel"/>
    <w:tmpl w:val="F0FA42E4"/>
    <w:lvl w:ilvl="0" w:tplc="040C000B">
      <w:start w:val="1"/>
      <w:numFmt w:val="bullet"/>
      <w:lvlText w:val=""/>
      <w:lvlJc w:val="left"/>
      <w:pPr>
        <w:ind w:left="122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4" w15:restartNumberingAfterBreak="0">
    <w:nsid w:val="48BE7043"/>
    <w:multiLevelType w:val="hybridMultilevel"/>
    <w:tmpl w:val="052A97F4"/>
    <w:lvl w:ilvl="0" w:tplc="040C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5" w15:restartNumberingAfterBreak="0">
    <w:nsid w:val="4C161B2E"/>
    <w:multiLevelType w:val="multilevel"/>
    <w:tmpl w:val="E2E2AB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F147D3D"/>
    <w:multiLevelType w:val="hybridMultilevel"/>
    <w:tmpl w:val="AF2005A4"/>
    <w:lvl w:ilvl="0" w:tplc="040C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518826F2"/>
    <w:multiLevelType w:val="hybridMultilevel"/>
    <w:tmpl w:val="76B4563C"/>
    <w:lvl w:ilvl="0" w:tplc="040C000B">
      <w:start w:val="1"/>
      <w:numFmt w:val="bullet"/>
      <w:lvlText w:val=""/>
      <w:lvlJc w:val="left"/>
      <w:pPr>
        <w:ind w:left="122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8" w15:restartNumberingAfterBreak="0">
    <w:nsid w:val="5321541D"/>
    <w:multiLevelType w:val="hybridMultilevel"/>
    <w:tmpl w:val="13669ED0"/>
    <w:lvl w:ilvl="0" w:tplc="65B2C9FA">
      <w:start w:val="3"/>
      <w:numFmt w:val="bullet"/>
      <w:lvlText w:val=""/>
      <w:lvlJc w:val="left"/>
      <w:pPr>
        <w:ind w:left="502" w:hanging="360"/>
      </w:pPr>
      <w:rPr>
        <w:rFonts w:ascii="Wingdings" w:eastAsia="Calibri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61CE7071"/>
    <w:multiLevelType w:val="hybridMultilevel"/>
    <w:tmpl w:val="CAD4AA44"/>
    <w:lvl w:ilvl="0" w:tplc="040C000B">
      <w:start w:val="1"/>
      <w:numFmt w:val="bullet"/>
      <w:lvlText w:val=""/>
      <w:lvlJc w:val="left"/>
      <w:pPr>
        <w:ind w:left="219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9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57" w:hanging="360"/>
      </w:pPr>
      <w:rPr>
        <w:rFonts w:ascii="Wingdings" w:hAnsi="Wingdings" w:hint="default"/>
      </w:rPr>
    </w:lvl>
  </w:abstractNum>
  <w:abstractNum w:abstractNumId="20" w15:restartNumberingAfterBreak="0">
    <w:nsid w:val="65EC69EA"/>
    <w:multiLevelType w:val="hybridMultilevel"/>
    <w:tmpl w:val="E95852DC"/>
    <w:lvl w:ilvl="0" w:tplc="41E8ACDE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7F977AC"/>
    <w:multiLevelType w:val="hybridMultilevel"/>
    <w:tmpl w:val="97540AC0"/>
    <w:lvl w:ilvl="0" w:tplc="040C000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77" w:hanging="360"/>
      </w:pPr>
      <w:rPr>
        <w:rFonts w:ascii="Wingdings" w:hAnsi="Wingdings" w:hint="default"/>
      </w:rPr>
    </w:lvl>
  </w:abstractNum>
  <w:abstractNum w:abstractNumId="22" w15:restartNumberingAfterBreak="0">
    <w:nsid w:val="6BAE424B"/>
    <w:multiLevelType w:val="hybridMultilevel"/>
    <w:tmpl w:val="7AC8CEBE"/>
    <w:lvl w:ilvl="0" w:tplc="A3127EE4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F3A27"/>
    <w:multiLevelType w:val="hybridMultilevel"/>
    <w:tmpl w:val="45EE421C"/>
    <w:lvl w:ilvl="0" w:tplc="3202D4AA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D7174D"/>
    <w:multiLevelType w:val="multilevel"/>
    <w:tmpl w:val="9858E968"/>
    <w:lvl w:ilvl="0">
      <w:start w:val="2"/>
      <w:numFmt w:val="decimal"/>
      <w:lvlText w:val="%1"/>
      <w:lvlJc w:val="left"/>
      <w:pPr>
        <w:ind w:left="360" w:hanging="36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Calibri" w:eastAsia="Calibri" w:hAnsi="Calibri" w:cs="Calibri" w:hint="default"/>
        <w:b/>
        <w:i w:val="0"/>
        <w:color w:val="000000"/>
        <w:sz w:val="22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</w:abstractNum>
  <w:abstractNum w:abstractNumId="25" w15:restartNumberingAfterBreak="0">
    <w:nsid w:val="7DB15652"/>
    <w:multiLevelType w:val="multilevel"/>
    <w:tmpl w:val="7736F40E"/>
    <w:lvl w:ilvl="0">
      <w:start w:val="2"/>
      <w:numFmt w:val="decimal"/>
      <w:lvlText w:val="%1"/>
      <w:lvlJc w:val="left"/>
      <w:pPr>
        <w:ind w:left="502" w:hanging="360"/>
      </w:pPr>
      <w:rPr>
        <w:rFonts w:hint="default"/>
        <w:b/>
        <w:i w:val="0"/>
        <w:sz w:val="20"/>
        <w:u w:val="single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  <w:i w:val="0"/>
        <w:sz w:val="20"/>
        <w:u w:val="none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  <w:b/>
        <w:i w:val="0"/>
        <w:sz w:val="20"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i w:val="0"/>
        <w:sz w:val="20"/>
        <w:u w:val="single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i w:val="0"/>
        <w:sz w:val="20"/>
        <w:u w:val="single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  <w:b/>
        <w:i w:val="0"/>
        <w:sz w:val="20"/>
        <w:u w:val="single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i w:val="0"/>
        <w:sz w:val="20"/>
        <w:u w:val="single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  <w:b/>
        <w:i w:val="0"/>
        <w:sz w:val="20"/>
        <w:u w:val="single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  <w:b/>
        <w:i w:val="0"/>
        <w:sz w:val="20"/>
        <w:u w:val="single"/>
      </w:rPr>
    </w:lvl>
  </w:abstractNum>
  <w:num w:numId="1">
    <w:abstractNumId w:val="9"/>
  </w:num>
  <w:num w:numId="2">
    <w:abstractNumId w:val="14"/>
  </w:num>
  <w:num w:numId="3">
    <w:abstractNumId w:val="23"/>
  </w:num>
  <w:num w:numId="4">
    <w:abstractNumId w:val="19"/>
  </w:num>
  <w:num w:numId="5">
    <w:abstractNumId w:val="4"/>
  </w:num>
  <w:num w:numId="6">
    <w:abstractNumId w:val="21"/>
  </w:num>
  <w:num w:numId="7">
    <w:abstractNumId w:val="20"/>
  </w:num>
  <w:num w:numId="8">
    <w:abstractNumId w:val="25"/>
  </w:num>
  <w:num w:numId="9">
    <w:abstractNumId w:val="3"/>
  </w:num>
  <w:num w:numId="10">
    <w:abstractNumId w:val="7"/>
  </w:num>
  <w:num w:numId="11">
    <w:abstractNumId w:val="12"/>
  </w:num>
  <w:num w:numId="12">
    <w:abstractNumId w:val="15"/>
  </w:num>
  <w:num w:numId="13">
    <w:abstractNumId w:val="10"/>
  </w:num>
  <w:num w:numId="14">
    <w:abstractNumId w:val="2"/>
  </w:num>
  <w:num w:numId="15">
    <w:abstractNumId w:val="6"/>
  </w:num>
  <w:num w:numId="16">
    <w:abstractNumId w:val="5"/>
  </w:num>
  <w:num w:numId="17">
    <w:abstractNumId w:val="24"/>
  </w:num>
  <w:num w:numId="18">
    <w:abstractNumId w:val="22"/>
  </w:num>
  <w:num w:numId="19">
    <w:abstractNumId w:val="0"/>
  </w:num>
  <w:num w:numId="20">
    <w:abstractNumId w:val="8"/>
  </w:num>
  <w:num w:numId="21">
    <w:abstractNumId w:val="18"/>
  </w:num>
  <w:num w:numId="22">
    <w:abstractNumId w:val="1"/>
  </w:num>
  <w:num w:numId="23">
    <w:abstractNumId w:val="17"/>
  </w:num>
  <w:num w:numId="24">
    <w:abstractNumId w:val="11"/>
  </w:num>
  <w:num w:numId="25">
    <w:abstractNumId w:val="16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4A2"/>
    <w:rsid w:val="00005AE7"/>
    <w:rsid w:val="00045052"/>
    <w:rsid w:val="0004718E"/>
    <w:rsid w:val="00050312"/>
    <w:rsid w:val="000518C1"/>
    <w:rsid w:val="000708D0"/>
    <w:rsid w:val="00087481"/>
    <w:rsid w:val="000B5EF5"/>
    <w:rsid w:val="000D79FA"/>
    <w:rsid w:val="000F3548"/>
    <w:rsid w:val="001032BC"/>
    <w:rsid w:val="00105066"/>
    <w:rsid w:val="001072D9"/>
    <w:rsid w:val="00120CEB"/>
    <w:rsid w:val="00136DAE"/>
    <w:rsid w:val="00155B5D"/>
    <w:rsid w:val="00156C71"/>
    <w:rsid w:val="001600E9"/>
    <w:rsid w:val="001659B7"/>
    <w:rsid w:val="00176915"/>
    <w:rsid w:val="001901C6"/>
    <w:rsid w:val="001A59E6"/>
    <w:rsid w:val="001B4FE5"/>
    <w:rsid w:val="001C4190"/>
    <w:rsid w:val="001C64A5"/>
    <w:rsid w:val="001C79E2"/>
    <w:rsid w:val="001D2931"/>
    <w:rsid w:val="00202CD8"/>
    <w:rsid w:val="0020499D"/>
    <w:rsid w:val="00204B65"/>
    <w:rsid w:val="00205E74"/>
    <w:rsid w:val="00207CE3"/>
    <w:rsid w:val="00221040"/>
    <w:rsid w:val="00232BD1"/>
    <w:rsid w:val="00263148"/>
    <w:rsid w:val="0029093D"/>
    <w:rsid w:val="002A0E52"/>
    <w:rsid w:val="002A1CC9"/>
    <w:rsid w:val="002A6B77"/>
    <w:rsid w:val="002A7B8C"/>
    <w:rsid w:val="002B1212"/>
    <w:rsid w:val="002B4134"/>
    <w:rsid w:val="002D664F"/>
    <w:rsid w:val="003144F5"/>
    <w:rsid w:val="0033743B"/>
    <w:rsid w:val="0036265A"/>
    <w:rsid w:val="003760C8"/>
    <w:rsid w:val="003A335D"/>
    <w:rsid w:val="003C3ECE"/>
    <w:rsid w:val="003C7188"/>
    <w:rsid w:val="003E285B"/>
    <w:rsid w:val="003F6D2F"/>
    <w:rsid w:val="004069D5"/>
    <w:rsid w:val="00414661"/>
    <w:rsid w:val="00432351"/>
    <w:rsid w:val="004545A1"/>
    <w:rsid w:val="00462DE2"/>
    <w:rsid w:val="00463BEE"/>
    <w:rsid w:val="004946E9"/>
    <w:rsid w:val="00496F3B"/>
    <w:rsid w:val="004970B0"/>
    <w:rsid w:val="004B130B"/>
    <w:rsid w:val="004B4E5E"/>
    <w:rsid w:val="004F6C30"/>
    <w:rsid w:val="005104CF"/>
    <w:rsid w:val="0053332A"/>
    <w:rsid w:val="00541847"/>
    <w:rsid w:val="005436FA"/>
    <w:rsid w:val="005547FE"/>
    <w:rsid w:val="00562A11"/>
    <w:rsid w:val="0057009B"/>
    <w:rsid w:val="0057304D"/>
    <w:rsid w:val="0059161A"/>
    <w:rsid w:val="005974C8"/>
    <w:rsid w:val="005A19E3"/>
    <w:rsid w:val="005B017E"/>
    <w:rsid w:val="005C49E6"/>
    <w:rsid w:val="005D5F7F"/>
    <w:rsid w:val="005E7E16"/>
    <w:rsid w:val="00623126"/>
    <w:rsid w:val="00635FF2"/>
    <w:rsid w:val="0064622F"/>
    <w:rsid w:val="00652863"/>
    <w:rsid w:val="00666812"/>
    <w:rsid w:val="00674821"/>
    <w:rsid w:val="006812E8"/>
    <w:rsid w:val="006950C2"/>
    <w:rsid w:val="006D0171"/>
    <w:rsid w:val="006E016C"/>
    <w:rsid w:val="006E3D4A"/>
    <w:rsid w:val="006F4DE2"/>
    <w:rsid w:val="00706B5A"/>
    <w:rsid w:val="007165EA"/>
    <w:rsid w:val="00726697"/>
    <w:rsid w:val="00743A68"/>
    <w:rsid w:val="007600E2"/>
    <w:rsid w:val="0077040E"/>
    <w:rsid w:val="00774715"/>
    <w:rsid w:val="0079758C"/>
    <w:rsid w:val="007B0E67"/>
    <w:rsid w:val="007C6DCF"/>
    <w:rsid w:val="007C7806"/>
    <w:rsid w:val="007D70F4"/>
    <w:rsid w:val="007E5B7B"/>
    <w:rsid w:val="007E7A49"/>
    <w:rsid w:val="007F3281"/>
    <w:rsid w:val="00825A83"/>
    <w:rsid w:val="0084076E"/>
    <w:rsid w:val="008426FD"/>
    <w:rsid w:val="008528F9"/>
    <w:rsid w:val="0086232B"/>
    <w:rsid w:val="00867085"/>
    <w:rsid w:val="0087212A"/>
    <w:rsid w:val="00882751"/>
    <w:rsid w:val="00887C91"/>
    <w:rsid w:val="008A6470"/>
    <w:rsid w:val="008B41F6"/>
    <w:rsid w:val="008C4601"/>
    <w:rsid w:val="008D3D84"/>
    <w:rsid w:val="008E1399"/>
    <w:rsid w:val="008E2564"/>
    <w:rsid w:val="008F24A2"/>
    <w:rsid w:val="008F4279"/>
    <w:rsid w:val="008F6522"/>
    <w:rsid w:val="00923DDC"/>
    <w:rsid w:val="00934C12"/>
    <w:rsid w:val="009374DC"/>
    <w:rsid w:val="00953874"/>
    <w:rsid w:val="00955748"/>
    <w:rsid w:val="00972472"/>
    <w:rsid w:val="0098494D"/>
    <w:rsid w:val="00986301"/>
    <w:rsid w:val="00993F06"/>
    <w:rsid w:val="009B2E42"/>
    <w:rsid w:val="009F3164"/>
    <w:rsid w:val="009F62FB"/>
    <w:rsid w:val="009F7C81"/>
    <w:rsid w:val="00A14A72"/>
    <w:rsid w:val="00A350BE"/>
    <w:rsid w:val="00A511F9"/>
    <w:rsid w:val="00A64162"/>
    <w:rsid w:val="00A652C0"/>
    <w:rsid w:val="00A71EA5"/>
    <w:rsid w:val="00AA1D4F"/>
    <w:rsid w:val="00AC53FF"/>
    <w:rsid w:val="00AC7860"/>
    <w:rsid w:val="00AD332F"/>
    <w:rsid w:val="00AD7281"/>
    <w:rsid w:val="00AE7518"/>
    <w:rsid w:val="00AF2298"/>
    <w:rsid w:val="00B2170B"/>
    <w:rsid w:val="00B24BEA"/>
    <w:rsid w:val="00B430F9"/>
    <w:rsid w:val="00B62448"/>
    <w:rsid w:val="00B7257C"/>
    <w:rsid w:val="00B84F50"/>
    <w:rsid w:val="00B93777"/>
    <w:rsid w:val="00BD3994"/>
    <w:rsid w:val="00BE00B7"/>
    <w:rsid w:val="00BE6E80"/>
    <w:rsid w:val="00BF7F57"/>
    <w:rsid w:val="00C04E17"/>
    <w:rsid w:val="00C06826"/>
    <w:rsid w:val="00C167D9"/>
    <w:rsid w:val="00C35B39"/>
    <w:rsid w:val="00C36B74"/>
    <w:rsid w:val="00C50775"/>
    <w:rsid w:val="00C71F67"/>
    <w:rsid w:val="00C92A8C"/>
    <w:rsid w:val="00CA1D95"/>
    <w:rsid w:val="00CD0BAA"/>
    <w:rsid w:val="00CD4C4A"/>
    <w:rsid w:val="00CD5CF1"/>
    <w:rsid w:val="00CE5E88"/>
    <w:rsid w:val="00D018D3"/>
    <w:rsid w:val="00D10D4A"/>
    <w:rsid w:val="00D25517"/>
    <w:rsid w:val="00D306A1"/>
    <w:rsid w:val="00D476AC"/>
    <w:rsid w:val="00D6517C"/>
    <w:rsid w:val="00D671A3"/>
    <w:rsid w:val="00D72203"/>
    <w:rsid w:val="00D7311E"/>
    <w:rsid w:val="00D75A21"/>
    <w:rsid w:val="00D83D22"/>
    <w:rsid w:val="00DE054F"/>
    <w:rsid w:val="00DE58B7"/>
    <w:rsid w:val="00DF5FCE"/>
    <w:rsid w:val="00E07F2F"/>
    <w:rsid w:val="00E23753"/>
    <w:rsid w:val="00E237A7"/>
    <w:rsid w:val="00E262DF"/>
    <w:rsid w:val="00E26E45"/>
    <w:rsid w:val="00E3028B"/>
    <w:rsid w:val="00E376B8"/>
    <w:rsid w:val="00E41F33"/>
    <w:rsid w:val="00E461AB"/>
    <w:rsid w:val="00E46EFD"/>
    <w:rsid w:val="00E52255"/>
    <w:rsid w:val="00E6250E"/>
    <w:rsid w:val="00E7002F"/>
    <w:rsid w:val="00E73F36"/>
    <w:rsid w:val="00E75D1C"/>
    <w:rsid w:val="00E808D2"/>
    <w:rsid w:val="00E96B25"/>
    <w:rsid w:val="00EA6055"/>
    <w:rsid w:val="00ED4A8F"/>
    <w:rsid w:val="00ED7DEC"/>
    <w:rsid w:val="00F06C40"/>
    <w:rsid w:val="00F15859"/>
    <w:rsid w:val="00F339F4"/>
    <w:rsid w:val="00F52312"/>
    <w:rsid w:val="00F52D96"/>
    <w:rsid w:val="00F57A13"/>
    <w:rsid w:val="00F70BFB"/>
    <w:rsid w:val="00F73800"/>
    <w:rsid w:val="00FE2E2C"/>
    <w:rsid w:val="00FF33A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A9C26CA"/>
  <w15:docId w15:val="{46B2B9E1-D64B-4F40-BE5E-6B9149B5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61AB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rsid w:val="00E3028B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ind w:left="1701" w:right="1701"/>
      <w:jc w:val="center"/>
      <w:outlineLvl w:val="0"/>
    </w:pPr>
    <w:rPr>
      <w:rFonts w:ascii="Arial" w:hAnsi="Arial"/>
      <w:b/>
    </w:rPr>
  </w:style>
  <w:style w:type="paragraph" w:styleId="Titre2">
    <w:name w:val="heading 2"/>
    <w:basedOn w:val="Normal"/>
    <w:next w:val="Normal"/>
    <w:qFormat/>
    <w:rsid w:val="00E3028B"/>
    <w:pPr>
      <w:keepNext/>
      <w:outlineLvl w:val="1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E3028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3028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D4C4A"/>
  </w:style>
  <w:style w:type="paragraph" w:styleId="Textedebulles">
    <w:name w:val="Balloon Text"/>
    <w:basedOn w:val="Normal"/>
    <w:link w:val="TextedebullesCar"/>
    <w:uiPriority w:val="99"/>
    <w:semiHidden/>
    <w:unhideWhenUsed/>
    <w:rsid w:val="00CD4C4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D4C4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63BEE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204B65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204B65"/>
    <w:pPr>
      <w:overflowPunct/>
      <w:autoSpaceDE/>
      <w:autoSpaceDN/>
      <w:adjustRightInd/>
      <w:textAlignment w:val="auto"/>
    </w:pPr>
    <w:rPr>
      <w:lang w:val="en-US" w:eastAsia="en-US"/>
    </w:rPr>
  </w:style>
  <w:style w:type="character" w:customStyle="1" w:styleId="CommentaireCar">
    <w:name w:val="Commentaire Car"/>
    <w:basedOn w:val="Policepardfaut"/>
    <w:link w:val="Commentaire"/>
    <w:rsid w:val="00204B65"/>
    <w:rPr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B4134"/>
    <w:pPr>
      <w:overflowPunct w:val="0"/>
      <w:autoSpaceDE w:val="0"/>
      <w:autoSpaceDN w:val="0"/>
      <w:adjustRightInd w:val="0"/>
      <w:textAlignment w:val="baseline"/>
    </w:pPr>
    <w:rPr>
      <w:b/>
      <w:bCs/>
      <w:lang w:val="fr-FR"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B4134"/>
    <w:rPr>
      <w:b/>
      <w:bCs/>
      <w:lang w:val="en-US" w:eastAsia="en-US"/>
    </w:rPr>
  </w:style>
  <w:style w:type="paragraph" w:styleId="Rvision">
    <w:name w:val="Revision"/>
    <w:hidden/>
    <w:uiPriority w:val="71"/>
    <w:rsid w:val="003E285B"/>
  </w:style>
  <w:style w:type="paragraph" w:customStyle="1" w:styleId="table">
    <w:name w:val="table"/>
    <w:qFormat/>
    <w:rsid w:val="003760C8"/>
    <w:rPr>
      <w:lang w:val="en-US" w:eastAsia="en-US"/>
    </w:rPr>
  </w:style>
  <w:style w:type="paragraph" w:styleId="Corpsdetexte">
    <w:name w:val="Body Text"/>
    <w:basedOn w:val="Normal"/>
    <w:link w:val="CorpsdetexteCar"/>
    <w:uiPriority w:val="1"/>
    <w:qFormat/>
    <w:rsid w:val="009F3164"/>
    <w:pPr>
      <w:widowControl w:val="0"/>
      <w:overflowPunct/>
      <w:textAlignment w:val="auto"/>
    </w:pPr>
    <w:rPr>
      <w:rFonts w:ascii="Calibri" w:eastAsiaTheme="minorEastAsia" w:hAnsi="Calibri" w:cs="Calibri"/>
      <w:sz w:val="18"/>
      <w:szCs w:val="18"/>
    </w:rPr>
  </w:style>
  <w:style w:type="character" w:customStyle="1" w:styleId="CorpsdetexteCar">
    <w:name w:val="Corps de texte Car"/>
    <w:basedOn w:val="Policepardfaut"/>
    <w:link w:val="Corpsdetexte"/>
    <w:uiPriority w:val="1"/>
    <w:rsid w:val="009F3164"/>
    <w:rPr>
      <w:rFonts w:ascii="Calibri" w:eastAsiaTheme="minorEastAsia" w:hAnsi="Calibri" w:cs="Calibri"/>
      <w:sz w:val="18"/>
      <w:szCs w:val="18"/>
    </w:rPr>
  </w:style>
  <w:style w:type="character" w:styleId="lev">
    <w:name w:val="Strong"/>
    <w:basedOn w:val="Policepardfaut"/>
    <w:uiPriority w:val="22"/>
    <w:qFormat/>
    <w:rsid w:val="00136D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6b0ac39-0305-4dd9-ae07-96c16458305e">
      <Value>24</Value>
      <Value>23</Value>
      <Value>22</Value>
      <Value>21</Value>
      <Value>9</Value>
      <Value>8</Value>
      <Value>7</Value>
      <Value>6</Value>
      <Value>5</Value>
      <Value>4</Value>
      <Value>2</Value>
      <Value>1</Value>
    </TaxCatchAll>
    <IND_TYPEMISSION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Maîtrise d'œuvre Bâtiment et Infrastructure</TermName>
          <TermId xmlns="http://schemas.microsoft.com/office/infopath/2007/PartnerControls">eb3d3bce-0650-4071-b6cf-a2cd4554dcb2</TermId>
        </TermInfo>
      </Terms>
    </IND_TYPEMISSION_0>
    <IND_CLIENTFACTURE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UNIVERSITE SAVOIE MONT BLANC</TermName>
          <TermId xmlns="http://schemas.microsoft.com/office/infopath/2007/PartnerControls">384dcd6d-4c78-40df-863d-31936c87c9d9</TermId>
        </TermInfo>
      </Terms>
    </IND_CLIENTFACTURE_0>
    <IND_CHEFDEPROJET xmlns="36b0ac39-0305-4dd9-ae07-96c16458305e">
      <UserInfo>
        <DisplayName>Marine FICHAU</DisplayName>
        <AccountId>25</AccountId>
        <AccountType/>
      </UserInfo>
    </IND_CHEFDEPROJET>
    <IND_PROJETRETD_0 xmlns="36b0ac39-0305-4dd9-ae07-96c16458305e">
      <Terms xmlns="http://schemas.microsoft.com/office/infopath/2007/PartnerControls"/>
    </IND_PROJETRETD_0>
    <IND_DOCSREFERENCE_0 xmlns="36b0ac39-0305-4dd9-ae07-96c16458305e">
      <Terms xmlns="http://schemas.microsoft.com/office/infopath/2007/PartnerControls"/>
    </IND_DOCSREFERENCE_0>
    <IND_CLIENTFINAL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UNIVERSITE SAVOIE MONT BLANC</TermName>
          <TermId xmlns="http://schemas.microsoft.com/office/infopath/2007/PartnerControls">384dcd6d-4c78-40df-863d-31936c87c9d9</TermId>
        </TermInfo>
      </Terms>
    </IND_CLIENTFINAL_0>
    <IND_SHORTLABEL xmlns="36b0ac39-0305-4dd9-ae07-96c16458305e">USMB-73-Chambery MOE Chaufferie Campus Bourget</IND_SHORTLABEL>
    <IND_ENTITY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Inddigo</TermName>
          <TermId xmlns="http://schemas.microsoft.com/office/infopath/2007/PartnerControls">08b3a3d4-4c91-43e4-98a9-3655a76c9a6e</TermId>
        </TermInfo>
      </Terms>
    </IND_ENTITY_0>
    <IND_ACCESSTYPE_0 xmlns="36b0ac39-0305-4dd9-ae07-96c16458305e">
      <Terms xmlns="http://schemas.microsoft.com/office/infopath/2007/PartnerControls"/>
    </IND_ACCESSTYPE_0>
    <IND_SEGMENT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Energie renouvelable et Réseaux</TermName>
          <TermId xmlns="http://schemas.microsoft.com/office/infopath/2007/PartnerControls">64871499-472f-48af-8ac4-2fe4d57e04e1</TermId>
        </TermInfo>
      </Terms>
    </IND_SEGMENT_0>
    <IND_DATECLOTURE xmlns="36b0ac39-0305-4dd9-ae07-96c16458305e" xsi:nil="true"/>
    <IND_ZONEGEO_0 xmlns="36b0ac39-0305-4dd9-ae07-96c16458305e">
      <Terms xmlns="http://schemas.microsoft.com/office/infopath/2007/PartnerControls"/>
    </IND_ZONEGEO_0>
    <IND_ASSISTANTE xmlns="36b0ac39-0305-4dd9-ae07-96c16458305e">
      <UserInfo>
        <DisplayName>Agnès DUCROS</DisplayName>
        <AccountId>13</AccountId>
        <AccountType/>
      </UserInfo>
    </IND_ASSISTANTE>
    <IND_NUMEROAFFAIRE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10008268</TermName>
          <TermId xmlns="http://schemas.microsoft.com/office/infopath/2007/PartnerControls">6c6b1b5c-1905-4be5-8126-ecb238caa210</TermId>
        </TermInfo>
      </Terms>
    </IND_NUMEROAFFAIRE_0>
    <IND_REDACTEUR xmlns="36b0ac39-0305-4dd9-ae07-96c16458305e">
      <UserInfo>
        <DisplayName>Florence PAULUS</DisplayName>
        <AccountId>14</AccountId>
        <AccountType/>
      </UserInfo>
    </IND_REDACTEUR>
    <IND_NUMEROOFFRE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73910</TermName>
          <TermId xmlns="http://schemas.microsoft.com/office/infopath/2007/PartnerControls">33ce54df-24bf-4ecf-a3f0-bac02aa3e914</TermId>
        </TermInfo>
      </Terms>
    </IND_NUMEROOFFRE_0>
    <IND_SITE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Chambéry</TermName>
          <TermId xmlns="http://schemas.microsoft.com/office/infopath/2007/PartnerControls">76b65917-1f84-44ef-833e-4c6e925bda0c</TermId>
        </TermInfo>
      </Terms>
    </IND_SITE_0>
    <IND_ETATAFFAIRE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 cours</TermName>
          <TermId xmlns="http://schemas.microsoft.com/office/infopath/2007/PartnerControls">d3e19a53-fe68-475d-a20b-45d5d7ba0737</TermId>
        </TermInfo>
      </Terms>
    </IND_ETATAFFAIRE_0>
    <IND_DOCIMPORTANT xmlns="36b0ac39-0305-4dd9-ae07-96c16458305e">true</IND_DOCIMPORTANT>
    <IND_DEPARTMENT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Bâtiment, Energies ＆ Climat</TermName>
          <TermId xmlns="http://schemas.microsoft.com/office/infopath/2007/PartnerControls">8efe9142-247b-4b8c-8e50-d2375a0d8731</TermId>
        </TermInfo>
      </Terms>
    </IND_DEPARTMENT_0>
    <IND_SUMMARY xmlns="36b0ac39-0305-4dd9-ae07-96c16458305e" xsi:nil="true"/>
    <IND_THEME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Réseaux de chaleur et bois énergie</TermName>
          <TermId xmlns="http://schemas.microsoft.com/office/infopath/2007/PartnerControls">ce76b78c-35d5-4347-9273-c810584584c9</TermId>
        </TermInfo>
      </Terms>
    </IND_THEME_0>
    <IND_GRANDCOMPTE_0 xmlns="36b0ac39-0305-4dd9-ae07-96c16458305e">
      <Terms xmlns="http://schemas.microsoft.com/office/infopath/2007/PartnerControls"/>
    </IND_GRANDCOMPTE_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ffaire" ma:contentTypeID="0x0101003C6509C072884BC9A97F079EA8039DD3020200EBB5A149E5FD8D488EFD8B996CD6BC61" ma:contentTypeVersion="87" ma:contentTypeDescription="Type de contenu pour les documents Affaire Inddigo" ma:contentTypeScope="" ma:versionID="e04ca96e7eade94d49711ecb0a091149">
  <xsd:schema xmlns:xsd="http://www.w3.org/2001/XMLSchema" xmlns:xs="http://www.w3.org/2001/XMLSchema" xmlns:p="http://schemas.microsoft.com/office/2006/metadata/properties" xmlns:ns2="36b0ac39-0305-4dd9-ae07-96c16458305e" xmlns:ns3="084a988c-8dcd-4a66-b420-4eaff6a00269" targetNamespace="http://schemas.microsoft.com/office/2006/metadata/properties" ma:root="true" ma:fieldsID="026ce7da52a5d133582cf2d10a467c8d" ns2:_="" ns3:_="">
    <xsd:import namespace="36b0ac39-0305-4dd9-ae07-96c16458305e"/>
    <xsd:import namespace="084a988c-8dcd-4a66-b420-4eaff6a00269"/>
    <xsd:element name="properties">
      <xsd:complexType>
        <xsd:sequence>
          <xsd:element name="documentManagement">
            <xsd:complexType>
              <xsd:all>
                <xsd:element ref="ns2:IND_CHEFDEPROJET" minOccurs="0"/>
                <xsd:element ref="ns2:IND_ETATAFFAIRE_0" minOccurs="0"/>
                <xsd:element ref="ns2:IND_NUMEROAFFAIRE_0" minOccurs="0"/>
                <xsd:element ref="ns2:IND_TYPEMISSION_0" minOccurs="0"/>
                <xsd:element ref="ns2:IND_CLIENTFINAL_0" minOccurs="0"/>
                <xsd:element ref="ns2:IND_CLIENTFACTURE_0" minOccurs="0"/>
                <xsd:element ref="ns2:IND_NUMEROOFFRE_0" minOccurs="0"/>
                <xsd:element ref="ns2:IND_DATECLOTURE" minOccurs="0"/>
                <xsd:element ref="ns2:IND_PROJETRETD_0" minOccurs="0"/>
                <xsd:element ref="ns2:IND_DOCSREFERENCE_0" minOccurs="0"/>
                <xsd:element ref="ns2:TaxCatchAll" minOccurs="0"/>
                <xsd:element ref="ns2:IND_DEPARTMENT_0" minOccurs="0"/>
                <xsd:element ref="ns2:IND_SEGMENT_0" minOccurs="0"/>
                <xsd:element ref="ns2:IND_THEME_0" minOccurs="0"/>
                <xsd:element ref="ns2:TaxCatchAllLabel" minOccurs="0"/>
                <xsd:element ref="ns2:IND_ENTITY_0" minOccurs="0"/>
                <xsd:element ref="ns2:IND_SITE_0" minOccurs="0"/>
                <xsd:element ref="ns2:IND_SUMMARY" minOccurs="0"/>
                <xsd:element ref="ns2:IND_ACCESSTYPE_0" minOccurs="0"/>
                <xsd:element ref="ns2:IND_ZONEGEO_0" minOccurs="0"/>
                <xsd:element ref="ns2:IND_ASSISTANTE" minOccurs="0"/>
                <xsd:element ref="ns2:IND_REDACTEUR" minOccurs="0"/>
                <xsd:element ref="ns2:IND_GRANDCOMPTE_0" minOccurs="0"/>
                <xsd:element ref="ns2:IND_SHORTLABEL" minOccurs="0"/>
                <xsd:element ref="ns2:IND_DOCIMPORTANT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b0ac39-0305-4dd9-ae07-96c16458305e" elementFormDefault="qualified">
    <xsd:import namespace="http://schemas.microsoft.com/office/2006/documentManagement/types"/>
    <xsd:import namespace="http://schemas.microsoft.com/office/infopath/2007/PartnerControls"/>
    <xsd:element name="IND_CHEFDEPROJET" ma:index="5" nillable="true" ma:displayName="Chef de projet" ma:list="UserInfo" ma:SharePointGroup="0" ma:internalName="IND_CHEFDEPROJE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ETATAFFAIRE_0" ma:index="6" nillable="true" ma:taxonomy="true" ma:internalName="IND_ETATAFFAIRE_0" ma:taxonomyFieldName="IND_ETATAFFAIRE" ma:displayName="Etat de l'affaire" ma:default="" ma:fieldId="{f8b672cd-197e-42d2-9493-4956a7ad08f4}" ma:sspId="3fa1e208-5976-4148-a97e-6a12640b510d" ma:termSetId="c4b7f207-d4b3-48d7-a366-f35ff0b6c364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NUMEROAFFAIRE_0" ma:index="8" nillable="true" ma:taxonomy="true" ma:internalName="IND_NUMEROAFFAIRE_0" ma:taxonomyFieldName="IND_NUMEROAFFAIRE" ma:displayName="Numéro d'affaire" ma:default="" ma:fieldId="{660da940-5e9c-4f9f-9eca-ac4a34643323}" ma:sspId="3fa1e208-5976-4148-a97e-6a12640b510d" ma:termSetId="071119e2-16f7-4cbf-977f-d74dd3a4f162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TYPEMISSION_0" ma:index="10" nillable="true" ma:taxonomy="true" ma:internalName="IND_TYPEMISSION_0" ma:taxonomyFieldName="IND_TYPEMISSION" ma:displayName="Type de mission" ma:default="" ma:fieldId="{b8f3e798-30bf-4f75-b33b-0e492f9c86e1}" ma:sspId="3fa1e208-5976-4148-a97e-6a12640b510d" ma:termSetId="2676c7f0-64a2-4067-b381-b3525329db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CLIENTFINAL_0" ma:index="12" nillable="true" ma:taxonomy="true" ma:internalName="IND_CLIENTFINAL_0" ma:taxonomyFieldName="IND_CLIENTFINAL" ma:displayName="Client final" ma:default="" ma:fieldId="{832125f8-7db1-488c-975f-c478128fb862}" ma:sspId="3fa1e208-5976-4148-a97e-6a12640b510d" ma:termSetId="2550e827-8989-48fe-84ee-f11aef4db72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CLIENTFACTURE_0" ma:index="14" nillable="true" ma:taxonomy="true" ma:internalName="IND_CLIENTFACTURE_0" ma:taxonomyFieldName="IND_CLIENTFACTURE" ma:displayName="Client facturé" ma:default="" ma:fieldId="{9d22b379-9020-4747-9599-0103319e80ea}" ma:sspId="3fa1e208-5976-4148-a97e-6a12640b510d" ma:termSetId="2550e827-8989-48fe-84ee-f11aef4db72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NUMEROOFFRE_0" ma:index="16" nillable="true" ma:taxonomy="true" ma:internalName="IND_NUMEROOFFRE_0" ma:taxonomyFieldName="IND_NUMEROOFFRE" ma:displayName="Numéro de l'offre" ma:default="" ma:fieldId="{dda29522-441e-46bd-b710-e4bc31536268}" ma:sspId="3fa1e208-5976-4148-a97e-6a12640b510d" ma:termSetId="0c55770f-ca9f-484b-9031-0c21381b834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DATECLOTURE" ma:index="18" nillable="true" ma:displayName="Date de clôture" ma:format="DateOnly" ma:internalName="IND_DATECLOTURE">
      <xsd:simpleType>
        <xsd:restriction base="dms:DateTime"/>
      </xsd:simpleType>
    </xsd:element>
    <xsd:element name="IND_PROJETRETD_0" ma:index="19" nillable="true" ma:taxonomy="true" ma:internalName="IND_PROJETRETD_0" ma:taxonomyFieldName="IND_PROJETRETD" ma:displayName="Projets R&amp;D" ma:default="" ma:fieldId="{1df53200-2017-4867-9c97-da7c9bea410e}" ma:sspId="3fa1e208-5976-4148-a97e-6a12640b510d" ma:termSetId="ae17836f-362c-4129-b65c-df8c5606dcce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DOCSREFERENCE_0" ma:index="21" nillable="true" ma:taxonomy="true" ma:internalName="IND_DOCSREFERENCE_0" ma:taxonomyFieldName="IND_DOCSREFERENCE" ma:displayName="Documents de référence" ma:default="" ma:fieldId="{868c0257-765e-4ebd-8d34-51a09ab9ab5d}" ma:sspId="3fa1e208-5976-4148-a97e-6a12640b510d" ma:termSetId="2609d4d5-5a6c-4cdb-ad26-6f782c3957a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Colonne Attraper tout de Taxonomie" ma:hidden="true" ma:list="{656eeee0-211e-4220-aa89-6d1f6acf951a}" ma:internalName="TaxCatchAll" ma:showField="CatchAllData" ma:web="36b0ac39-0305-4dd9-ae07-96c164583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ND_DEPARTMENT_0" ma:index="25" nillable="true" ma:taxonomy="true" ma:internalName="IND_DEPARTMENT_0" ma:taxonomyFieldName="IND_DEPARTMENT" ma:displayName="Département" ma:default="" ma:fieldId="{017f5acd-c7a3-446e-adc7-c9a6cbb2327d}" ma:sspId="3fa1e208-5976-4148-a97e-6a12640b510d" ma:termSetId="60fde6fa-da6b-4a37-890a-55b5352265c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EGMENT_0" ma:index="27" nillable="true" ma:taxonomy="true" ma:internalName="IND_SEGMENT_0" ma:taxonomyFieldName="IND_SEGMENT" ma:displayName="Segment" ma:default="" ma:fieldId="{7c564402-7d00-4446-9007-5a55fc1c12f7}" ma:sspId="3fa1e208-5976-4148-a97e-6a12640b510d" ma:termSetId="97e1d83c-6223-4a3a-8d41-1d7d0f9ccb8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THEME_0" ma:index="29" nillable="true" ma:taxonomy="true" ma:internalName="IND_THEME_0" ma:taxonomyFieldName="IND_THEME" ma:displayName="Thème" ma:default="" ma:fieldId="{96fed55b-77e8-41d7-8d6b-ee782f31eccc}" ma:sspId="3fa1e208-5976-4148-a97e-6a12640b510d" ma:termSetId="71df6d4e-6c84-4b1f-af7c-dd3824533be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30" nillable="true" ma:displayName="Colonne Attraper tout de Taxonomie1" ma:hidden="true" ma:list="{656eeee0-211e-4220-aa89-6d1f6acf951a}" ma:internalName="TaxCatchAllLabel" ma:readOnly="true" ma:showField="CatchAllDataLabel" ma:web="36b0ac39-0305-4dd9-ae07-96c164583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ND_ENTITY_0" ma:index="33" nillable="true" ma:taxonomy="true" ma:internalName="IND_ENTITY_0" ma:taxonomyFieldName="IND_ENTITY" ma:displayName="Entité" ma:default="" ma:fieldId="{7ab495d2-f692-4269-8726-877c65c12254}" ma:sspId="3fa1e208-5976-4148-a97e-6a12640b510d" ma:termSetId="06f31f1e-fe00-4b1d-889a-6c57ced47cf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ITE_0" ma:index="35" nillable="true" ma:taxonomy="true" ma:internalName="IND_SITE_0" ma:taxonomyFieldName="IND_SITE" ma:displayName="Site" ma:default="" ma:fieldId="{ce93a1e2-4921-4e1f-9d2d-7deb219b5e11}" ma:sspId="3fa1e208-5976-4148-a97e-6a12640b510d" ma:termSetId="8870355e-00bb-4239-bb68-13138dd0a3c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UMMARY" ma:index="37" nillable="true" ma:displayName="Résumé" ma:internalName="IND_SUMMARY">
      <xsd:simpleType>
        <xsd:restriction base="dms:Note">
          <xsd:maxLength value="255"/>
        </xsd:restriction>
      </xsd:simpleType>
    </xsd:element>
    <xsd:element name="IND_ACCESSTYPE_0" ma:index="39" nillable="true" ma:taxonomy="true" ma:internalName="IND_ACCESSTYPE_0" ma:taxonomyFieldName="IND_ACCESSTYPE" ma:displayName="Type d'accès" ma:default="" ma:fieldId="{00ac3de9-e71e-476d-9979-3690bf34aba9}" ma:sspId="3fa1e208-5976-4148-a97e-6a12640b510d" ma:termSetId="2df47acd-7971-4646-9bc6-6138f63d8c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ZONEGEO_0" ma:index="41" nillable="true" ma:taxonomy="true" ma:internalName="IND_ZONEGEO_0" ma:taxonomyFieldName="IND_ZONEGEO" ma:displayName="Zone géographique" ma:default="" ma:fieldId="{08b90836-27e5-4826-8aae-0a46c143e539}" ma:sspId="3fa1e208-5976-4148-a97e-6a12640b510d" ma:termSetId="b809b6c5-8c6a-4a81-b79c-f611a794f46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ASSISTANTE" ma:index="43" nillable="true" ma:displayName="Assistante" ma:list="UserInfo" ma:SharePointGroup="0" ma:internalName="IND_ASSISTANT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REDACTEUR" ma:index="44" nillable="true" ma:displayName="Rédacteur" ma:list="UserInfo" ma:SharePointGroup="0" ma:internalName="IND_REDAC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GRANDCOMPTE_0" ma:index="45" nillable="true" ma:taxonomy="true" ma:internalName="IND_GRANDCOMPTE_0" ma:taxonomyFieldName="IND_GRANDCOMPTE" ma:displayName="Grand compte" ma:default="" ma:fieldId="{9bfb2e0b-51ad-404e-8426-556c42750f98}" ma:sspId="3fa1e208-5976-4148-a97e-6a12640b510d" ma:termSetId="088621da-6ed7-4ade-ba36-294e4d56c1e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SHORTLABEL" ma:index="47" nillable="true" ma:displayName="Libellé court" ma:internalName="IND_SHORTLABEL">
      <xsd:simpleType>
        <xsd:restriction base="dms:Text">
          <xsd:maxLength value="255"/>
        </xsd:restriction>
      </xsd:simpleType>
    </xsd:element>
    <xsd:element name="IND_DOCIMPORTANT" ma:index="48" nillable="true" ma:displayName="Document important" ma:internalName="IND_DOCIMPORTANT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a988c-8dcd-4a66-b420-4eaff6a00269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49" nillable="true" ma:displayName="Tags" ma:internalName="MediaServiceAutoTags" ma:readOnly="true">
      <xsd:simpleType>
        <xsd:restriction base="dms:Text"/>
      </xsd:simpleType>
    </xsd:element>
    <xsd:element name="MediaServiceOCR" ma:index="5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5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5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5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54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FE89AA-80ED-4A9E-8F9D-C45C6004D8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333E0A-24E2-4BD1-9227-4EA63DAD9AD6}">
  <ds:schemaRefs>
    <ds:schemaRef ds:uri="http://schemas.microsoft.com/office/2006/metadata/properties"/>
    <ds:schemaRef ds:uri="http://schemas.microsoft.com/office/infopath/2007/PartnerControls"/>
    <ds:schemaRef ds:uri="36b0ac39-0305-4dd9-ae07-96c16458305e"/>
  </ds:schemaRefs>
</ds:datastoreItem>
</file>

<file path=customXml/itemProps3.xml><?xml version="1.0" encoding="utf-8"?>
<ds:datastoreItem xmlns:ds="http://schemas.openxmlformats.org/officeDocument/2006/customXml" ds:itemID="{5464C096-74EF-47AA-9B19-47362EAEC2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b0ac39-0305-4dd9-ae07-96c16458305e"/>
    <ds:schemaRef ds:uri="084a988c-8dcd-4a66-b420-4eaff6a002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584</Words>
  <Characters>5765</Characters>
  <Application>Microsoft Office Word</Application>
  <DocSecurity>0</DocSecurity>
  <Lines>48</Lines>
  <Paragraphs>12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MEMOIRE TECHNIQUE JUSTIFICATIF</vt:lpstr>
      <vt:lpstr>MEMOIRE TECHNIQUE JUSTIFICATIF</vt:lpstr>
    </vt:vector>
  </TitlesOfParts>
  <Company>DDE SAVOIE</Company>
  <LinksUpToDate>false</LinksUpToDate>
  <CharactersWithSpaces>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MEMOIRE TECHNIQUE JUSTIFICATIF</dc:title>
  <dc:creator>dde savoie</dc:creator>
  <cp:lastModifiedBy>Michelle Chatel</cp:lastModifiedBy>
  <cp:revision>8</cp:revision>
  <cp:lastPrinted>2024-09-26T17:11:00Z</cp:lastPrinted>
  <dcterms:created xsi:type="dcterms:W3CDTF">2025-09-30T14:36:00Z</dcterms:created>
  <dcterms:modified xsi:type="dcterms:W3CDTF">2025-10-15T12:30:00Z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0x0101003C6509C072884BC9A97F079EA8039DD3020200EBB5A149E5FD8D488EFD8B996CD6BC61</vt:lpwstr>
  </property>
  <property fmtid="{D5CDD505-2E9C-101B-9397-08002B2CF9AE}" pid="3" name="IND_NATUREOFFRE_0">
    <vt:lpwstr>Offre|19c9d843-14a8-472a-9673-d3634551177f</vt:lpwstr>
  </property>
  <property fmtid="{D5CDD505-2E9C-101B-9397-08002B2CF9AE}" pid="4" name="IND_NATUREOFFRE">
    <vt:lpwstr>1;#Offre|19c9d843-14a8-472a-9673-d3634551177f</vt:lpwstr>
  </property>
  <property fmtid="{D5CDD505-2E9C-101B-9397-08002B2CF9AE}" pid="5" name="IND_PROJETRETD">
    <vt:lpwstr/>
  </property>
  <property fmtid="{D5CDD505-2E9C-101B-9397-08002B2CF9AE}" pid="6" name="IND_THEME">
    <vt:lpwstr>5;#Réseaux de chaleur et bois énergie|ce76b78c-35d5-4347-9273-c810584584c9</vt:lpwstr>
  </property>
  <property fmtid="{D5CDD505-2E9C-101B-9397-08002B2CF9AE}" pid="7" name="IND_AGENCEENVOI">
    <vt:lpwstr>8;#Chambéry|76b65917-1f84-44ef-833e-4c6e925bda0c</vt:lpwstr>
  </property>
  <property fmtid="{D5CDD505-2E9C-101B-9397-08002B2CF9AE}" pid="8" name="IND_SEGMENT">
    <vt:lpwstr>6;#Energie renouvelable et Réseaux|64871499-472f-48af-8ac4-2fe4d57e04e1</vt:lpwstr>
  </property>
  <property fmtid="{D5CDD505-2E9C-101B-9397-08002B2CF9AE}" pid="9" name="IND_TYPEMISSION">
    <vt:lpwstr>22;#Maîtrise d'œuvre Bâtiment et Infrastructure|eb3d3bce-0650-4071-b6cf-a2cd4554dcb2</vt:lpwstr>
  </property>
  <property fmtid="{D5CDD505-2E9C-101B-9397-08002B2CF9AE}" pid="10" name="IND_CLIENTFACTURE">
    <vt:lpwstr>2;#UNIVERSITE SAVOIE MONT BLANC|384dcd6d-4c78-40df-863d-31936c87c9d9</vt:lpwstr>
  </property>
  <property fmtid="{D5CDD505-2E9C-101B-9397-08002B2CF9AE}" pid="11" name="IND_DATERENDU">
    <vt:filetime>2022-09-01T00:00:00Z</vt:filetime>
  </property>
  <property fmtid="{D5CDD505-2E9C-101B-9397-08002B2CF9AE}" pid="12" name="IND_GRANDCOMPTE">
    <vt:lpwstr/>
  </property>
  <property fmtid="{D5CDD505-2E9C-101B-9397-08002B2CF9AE}" pid="13" name="IND_NOMGROUPEMENT">
    <vt:lpwstr>INDDIGO/ECLORE</vt:lpwstr>
  </property>
  <property fmtid="{D5CDD505-2E9C-101B-9397-08002B2CF9AE}" pid="14" name="IND_ENTITY">
    <vt:lpwstr>9;#Inddigo|08b3a3d4-4c91-43e4-98a9-3655a76c9a6e</vt:lpwstr>
  </property>
  <property fmtid="{D5CDD505-2E9C-101B-9397-08002B2CF9AE}" pid="15" name="IND_ETATAFFAIRE">
    <vt:lpwstr>23;#En cours|d3e19a53-fe68-475d-a20b-45d5d7ba0737</vt:lpwstr>
  </property>
  <property fmtid="{D5CDD505-2E9C-101B-9397-08002B2CF9AE}" pid="16" name="IND_DOCSREFERENCE">
    <vt:lpwstr/>
  </property>
  <property fmtid="{D5CDD505-2E9C-101B-9397-08002B2CF9AE}" pid="17" name="IND_DEPARTMENT">
    <vt:lpwstr>7;#Bâtiment, Energies ＆ Climat|8efe9142-247b-4b8c-8e50-d2375a0d8731</vt:lpwstr>
  </property>
  <property fmtid="{D5CDD505-2E9C-101B-9397-08002B2CF9AE}" pid="18" name="IND_ZONEGEO">
    <vt:lpwstr/>
  </property>
  <property fmtid="{D5CDD505-2E9C-101B-9397-08002B2CF9AE}" pid="19" name="IND_ETATPROPOSITION">
    <vt:lpwstr>21;#Gagnée|6bbaaaac-3cd1-45ec-8de7-4259d9705f6f</vt:lpwstr>
  </property>
  <property fmtid="{D5CDD505-2E9C-101B-9397-08002B2CF9AE}" pid="20" name="IND_NUMEROOFFRE">
    <vt:lpwstr>4;#73910|33ce54df-24bf-4ecf-a3f0-bac02aa3e914</vt:lpwstr>
  </property>
  <property fmtid="{D5CDD505-2E9C-101B-9397-08002B2CF9AE}" pid="21" name="IND_AGENCEENVOI_0">
    <vt:lpwstr>Chambéry|76b65917-1f84-44ef-833e-4c6e925bda0c</vt:lpwstr>
  </property>
  <property fmtid="{D5CDD505-2E9C-101B-9397-08002B2CF9AE}" pid="22" name="IND_SITE">
    <vt:lpwstr>8;#Chambéry|76b65917-1f84-44ef-833e-4c6e925bda0c</vt:lpwstr>
  </property>
  <property fmtid="{D5CDD505-2E9C-101B-9397-08002B2CF9AE}" pid="23" name="IND_ETATPROPOSITION_0">
    <vt:lpwstr>Gagnée|6bbaaaac-3cd1-45ec-8de7-4259d9705f6f</vt:lpwstr>
  </property>
  <property fmtid="{D5CDD505-2E9C-101B-9397-08002B2CF9AE}" pid="24" name="IND_CLIENTFINAL">
    <vt:lpwstr>2;#UNIVERSITE SAVOIE MONT BLANC|384dcd6d-4c78-40df-863d-31936c87c9d9</vt:lpwstr>
  </property>
  <property fmtid="{D5CDD505-2E9C-101B-9397-08002B2CF9AE}" pid="25" name="IND_NUMEROAFFAIRE">
    <vt:lpwstr>24;#10008268|6c6b1b5c-1905-4be5-8126-ecb238caa210</vt:lpwstr>
  </property>
  <property fmtid="{D5CDD505-2E9C-101B-9397-08002B2CF9AE}" pid="26" name="IND_DATESAISI">
    <vt:filetime>2021-04-16T00:00:00Z</vt:filetime>
  </property>
  <property fmtid="{D5CDD505-2E9C-101B-9397-08002B2CF9AE}" pid="27" name="IND_ACCESSTYPE">
    <vt:lpwstr/>
  </property>
</Properties>
</file>